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2F1F" w:rsidRDefault="007C1D0A">
      <w:pPr>
        <w:ind w:firstLine="708"/>
        <w:jc w:val="center"/>
        <w:rPr>
          <w:rFonts w:ascii="Verdana" w:eastAsia="Verdana" w:hAnsi="Verdana" w:cs="Verdana"/>
          <w:b/>
        </w:rPr>
      </w:pPr>
      <w:r>
        <w:rPr>
          <w:rFonts w:ascii="Verdana" w:eastAsia="Verdana" w:hAnsi="Verdana" w:cs="Verdana"/>
          <w:b/>
        </w:rPr>
        <w:t>25 en 26 mei 2019</w:t>
      </w:r>
    </w:p>
    <w:p w:rsidR="00782F1F" w:rsidRDefault="007C1D0A">
      <w:pPr>
        <w:jc w:val="center"/>
        <w:rPr>
          <w:rFonts w:ascii="Verdana" w:eastAsia="Verdana" w:hAnsi="Verdana" w:cs="Verdana"/>
          <w:b/>
        </w:rPr>
      </w:pPr>
      <w:r>
        <w:rPr>
          <w:rFonts w:ascii="Verdana" w:eastAsia="Verdana" w:hAnsi="Verdana" w:cs="Verdana"/>
          <w:b/>
        </w:rPr>
        <w:t xml:space="preserve">      op de Kagerplassen bij Warmond</w:t>
      </w:r>
    </w:p>
    <w:p w:rsidR="00782F1F" w:rsidRDefault="00782F1F">
      <w:pPr>
        <w:jc w:val="center"/>
        <w:rPr>
          <w:rFonts w:ascii="Verdana" w:eastAsia="Verdana" w:hAnsi="Verdana" w:cs="Verdana"/>
          <w:b/>
          <w:sz w:val="16"/>
          <w:szCs w:val="16"/>
        </w:rPr>
      </w:pPr>
      <w:bookmarkStart w:id="0" w:name="_GoBack"/>
      <w:bookmarkEnd w:id="0"/>
    </w:p>
    <w:p w:rsidR="00782F1F" w:rsidRDefault="007C1D0A">
      <w:pPr>
        <w:jc w:val="center"/>
        <w:rPr>
          <w:rFonts w:ascii="Verdana" w:eastAsia="Verdana" w:hAnsi="Verdana" w:cs="Verdana"/>
        </w:rPr>
      </w:pPr>
      <w:r>
        <w:rPr>
          <w:rFonts w:ascii="Verdana" w:eastAsia="Verdana" w:hAnsi="Verdana" w:cs="Verdana"/>
        </w:rPr>
        <w:t>georganiseerd door KWV De Kaag</w:t>
      </w:r>
    </w:p>
    <w:p w:rsidR="00782F1F" w:rsidRDefault="007C1D0A">
      <w:pPr>
        <w:jc w:val="center"/>
        <w:rPr>
          <w:rFonts w:ascii="Verdana" w:eastAsia="Verdana" w:hAnsi="Verdana" w:cs="Verdana"/>
        </w:rPr>
      </w:pPr>
      <w:r>
        <w:rPr>
          <w:rFonts w:ascii="Verdana" w:eastAsia="Verdana" w:hAnsi="Verdana" w:cs="Verdana"/>
        </w:rPr>
        <w:t xml:space="preserve">in samenwerking met de </w:t>
      </w:r>
      <w:r w:rsidR="00471FEB" w:rsidRPr="003E671D">
        <w:rPr>
          <w:rFonts w:ascii="Verdana" w:eastAsia="Verdana" w:hAnsi="Verdana" w:cs="Verdana"/>
        </w:rPr>
        <w:t>Nederlandse Marieholm Verenig</w:t>
      </w:r>
      <w:r w:rsidR="003E671D" w:rsidRPr="003E671D">
        <w:rPr>
          <w:rFonts w:ascii="Verdana" w:eastAsia="Verdana" w:hAnsi="Verdana" w:cs="Verdana"/>
        </w:rPr>
        <w:t>i</w:t>
      </w:r>
      <w:r w:rsidR="00471FEB" w:rsidRPr="003E671D">
        <w:rPr>
          <w:rFonts w:ascii="Verdana" w:eastAsia="Verdana" w:hAnsi="Verdana" w:cs="Verdana"/>
        </w:rPr>
        <w:t>ng</w:t>
      </w:r>
      <w:r>
        <w:rPr>
          <w:rFonts w:ascii="Verdana" w:eastAsia="Verdana" w:hAnsi="Verdana" w:cs="Verdana"/>
        </w:rPr>
        <w:t>.</w:t>
      </w:r>
    </w:p>
    <w:p w:rsidR="00782F1F" w:rsidRDefault="00782F1F">
      <w:pPr>
        <w:rPr>
          <w:sz w:val="22"/>
          <w:szCs w:val="22"/>
        </w:rPr>
      </w:pPr>
    </w:p>
    <w:p w:rsidR="00782F1F" w:rsidRDefault="007C1D0A">
      <w:pPr>
        <w:rPr>
          <w:rFonts w:ascii="Verdana" w:eastAsia="Verdana" w:hAnsi="Verdana" w:cs="Verdana"/>
          <w:sz w:val="16"/>
          <w:szCs w:val="16"/>
        </w:rPr>
      </w:pPr>
      <w:r>
        <w:rPr>
          <w:rFonts w:ascii="Verdana" w:eastAsia="Verdana" w:hAnsi="Verdana" w:cs="Verdana"/>
          <w:b/>
          <w:sz w:val="16"/>
          <w:szCs w:val="16"/>
        </w:rPr>
        <w:t>(DP)</w:t>
      </w:r>
      <w:r>
        <w:rPr>
          <w:rFonts w:ascii="Verdana" w:eastAsia="Verdana" w:hAnsi="Verdana" w:cs="Verdana"/>
          <w:b/>
          <w:sz w:val="16"/>
          <w:szCs w:val="16"/>
        </w:rPr>
        <w:tab/>
      </w:r>
      <w:r>
        <w:rPr>
          <w:rFonts w:ascii="Verdana" w:eastAsia="Verdana" w:hAnsi="Verdana" w:cs="Verdana"/>
          <w:sz w:val="16"/>
          <w:szCs w:val="16"/>
        </w:rPr>
        <w:t xml:space="preserve">Duidt een regel aan waarbij een andere straf dan uitsluiting kan worden opgelegd, ter beoordeling van </w:t>
      </w:r>
      <w:r>
        <w:rPr>
          <w:rFonts w:ascii="Verdana" w:eastAsia="Verdana" w:hAnsi="Verdana" w:cs="Verdana"/>
          <w:sz w:val="16"/>
          <w:szCs w:val="16"/>
        </w:rPr>
        <w:tab/>
        <w:t>het protestcomité (DPI).</w:t>
      </w:r>
    </w:p>
    <w:p w:rsidR="00471FEB" w:rsidRPr="003E671D" w:rsidRDefault="00471FEB" w:rsidP="00471FEB">
      <w:pPr>
        <w:ind w:left="567" w:hanging="567"/>
        <w:rPr>
          <w:rFonts w:ascii="Verdana" w:hAnsi="Verdana" w:cs="Arial"/>
          <w:sz w:val="16"/>
          <w:szCs w:val="16"/>
        </w:rPr>
      </w:pPr>
      <w:r w:rsidRPr="003E671D">
        <w:rPr>
          <w:rFonts w:ascii="Verdana" w:hAnsi="Verdana" w:cs="Arial"/>
          <w:b/>
          <w:sz w:val="16"/>
          <w:szCs w:val="16"/>
        </w:rPr>
        <w:t>(NP)</w:t>
      </w:r>
      <w:r w:rsidRPr="003E671D">
        <w:rPr>
          <w:rFonts w:ascii="Verdana" w:hAnsi="Verdana" w:cs="Arial"/>
          <w:sz w:val="16"/>
          <w:szCs w:val="16"/>
        </w:rPr>
        <w:tab/>
      </w:r>
      <w:r w:rsidRPr="003E671D">
        <w:rPr>
          <w:rFonts w:ascii="Verdana" w:hAnsi="Verdana" w:cs="Arial"/>
          <w:sz w:val="16"/>
          <w:szCs w:val="16"/>
        </w:rPr>
        <w:tab/>
        <w:t>Duidt een regel of bepaling aan waarvan de overtreding geen grond is voor protest door een boot.</w:t>
      </w:r>
    </w:p>
    <w:p w:rsidR="00471FEB" w:rsidRDefault="00471FEB">
      <w:pPr>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b/>
        </w:rPr>
        <w:t>1</w:t>
      </w:r>
      <w:r>
        <w:rPr>
          <w:rFonts w:ascii="Verdana" w:eastAsia="Verdana" w:hAnsi="Verdana" w:cs="Verdana"/>
        </w:rPr>
        <w:tab/>
      </w:r>
      <w:r>
        <w:rPr>
          <w:rFonts w:ascii="Verdana" w:eastAsia="Verdana" w:hAnsi="Verdana" w:cs="Verdana"/>
          <w:b/>
        </w:rPr>
        <w:t>Regels</w:t>
      </w:r>
    </w:p>
    <w:p w:rsidR="00782F1F" w:rsidRDefault="007C1D0A">
      <w:pPr>
        <w:ind w:left="700" w:hanging="700"/>
        <w:rPr>
          <w:rFonts w:ascii="Verdana" w:eastAsia="Verdana" w:hAnsi="Verdana" w:cs="Verdana"/>
        </w:rPr>
      </w:pPr>
      <w:r>
        <w:rPr>
          <w:rFonts w:ascii="Verdana" w:eastAsia="Verdana" w:hAnsi="Verdana" w:cs="Verdana"/>
        </w:rPr>
        <w:t>1.1</w:t>
      </w:r>
      <w:r>
        <w:rPr>
          <w:rFonts w:ascii="Verdana" w:eastAsia="Verdana" w:hAnsi="Verdana" w:cs="Verdana"/>
        </w:rPr>
        <w:tab/>
        <w:t xml:space="preserve">De wedstrijdserie is onderworpen aan de Regels, zoals gedefinieerd in de Regels voor Wedstrijdzeilen (RvW). </w:t>
      </w:r>
    </w:p>
    <w:p w:rsidR="00782F1F" w:rsidRDefault="00782F1F">
      <w:pPr>
        <w:rPr>
          <w:rFonts w:ascii="Verdana" w:eastAsia="Verdana" w:hAnsi="Verdana" w:cs="Verdana"/>
          <w:sz w:val="16"/>
          <w:szCs w:val="16"/>
        </w:rPr>
      </w:pPr>
    </w:p>
    <w:p w:rsidR="00471FEB" w:rsidRPr="003E671D" w:rsidRDefault="007C1D0A" w:rsidP="00471FEB">
      <w:pPr>
        <w:ind w:left="700" w:hanging="700"/>
        <w:rPr>
          <w:rFonts w:ascii="Verdana" w:hAnsi="Verdana"/>
        </w:rPr>
      </w:pPr>
      <w:r w:rsidRPr="003E671D">
        <w:rPr>
          <w:rFonts w:ascii="Verdana" w:eastAsia="Verdana" w:hAnsi="Verdana" w:cs="Verdana"/>
        </w:rPr>
        <w:t xml:space="preserve">1.2   </w:t>
      </w:r>
      <w:r w:rsidRPr="003E671D">
        <w:rPr>
          <w:rFonts w:ascii="Verdana" w:eastAsia="Verdana" w:hAnsi="Verdana" w:cs="Verdana"/>
        </w:rPr>
        <w:tab/>
      </w:r>
      <w:r w:rsidR="00471FEB" w:rsidRPr="003E671D">
        <w:rPr>
          <w:rFonts w:ascii="Verdana" w:hAnsi="Verdana"/>
          <w:lang w:eastAsia="ar-SA"/>
        </w:rPr>
        <w:tab/>
      </w:r>
      <w:r w:rsidR="00471FEB" w:rsidRPr="003E671D">
        <w:rPr>
          <w:rFonts w:ascii="Verdana" w:hAnsi="Verdana"/>
          <w:b/>
        </w:rPr>
        <w:t>(NP)</w:t>
      </w:r>
      <w:r w:rsidR="00471FEB" w:rsidRPr="003E671D">
        <w:rPr>
          <w:rFonts w:ascii="Verdana" w:hAnsi="Verdana"/>
        </w:rPr>
        <w:t xml:space="preserve"> Vanwege het interne karakter van deze onderlinge wedstrijden zal er geen controle zijn op  de Bepalingen van het Watersportverbond behorende bij RvW 46, 47 en 78.1.</w:t>
      </w:r>
    </w:p>
    <w:p w:rsidR="00782F1F" w:rsidRDefault="00782F1F" w:rsidP="00471FEB">
      <w:pPr>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rPr>
        <w:t>1.3</w:t>
      </w:r>
      <w:r>
        <w:rPr>
          <w:rFonts w:ascii="Verdana" w:eastAsia="Verdana" w:hAnsi="Verdana" w:cs="Verdana"/>
        </w:rPr>
        <w:tab/>
        <w:t xml:space="preserve">In voorkomende gevallen, kan Arbitrage worden aangeboden en zijn de </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t>bepalingen van Appendix T van toepassing.</w:t>
      </w:r>
    </w:p>
    <w:p w:rsidR="00782F1F" w:rsidRDefault="00782F1F">
      <w:pPr>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b/>
        </w:rPr>
        <w:t>2</w:t>
      </w:r>
      <w:r>
        <w:rPr>
          <w:rFonts w:ascii="Verdana" w:eastAsia="Verdana" w:hAnsi="Verdana" w:cs="Verdana"/>
        </w:rPr>
        <w:tab/>
      </w:r>
      <w:r>
        <w:rPr>
          <w:rFonts w:ascii="Verdana" w:eastAsia="Verdana" w:hAnsi="Verdana" w:cs="Verdana"/>
          <w:b/>
        </w:rPr>
        <w:t>Mededelingen aan deelnemers</w:t>
      </w:r>
    </w:p>
    <w:p w:rsidR="00782F1F" w:rsidRDefault="007C1D0A">
      <w:pPr>
        <w:ind w:left="700"/>
        <w:rPr>
          <w:rFonts w:ascii="Verdana" w:eastAsia="Verdana" w:hAnsi="Verdana" w:cs="Verdana"/>
        </w:rPr>
      </w:pPr>
      <w:r>
        <w:rPr>
          <w:rFonts w:ascii="Verdana" w:eastAsia="Verdana" w:hAnsi="Verdana" w:cs="Verdana"/>
        </w:rPr>
        <w:t>Mededelingen aan deelnemers zullen worden vermeld op het officiële mededelingenbord, dat geplaatst is in de nabijheid van de Informatie of op het water voor het waarschuwingssein.</w:t>
      </w:r>
    </w:p>
    <w:p w:rsidR="00782F1F" w:rsidRDefault="00782F1F">
      <w:pPr>
        <w:rPr>
          <w:rFonts w:ascii="Verdana" w:eastAsia="Verdana" w:hAnsi="Verdana" w:cs="Verdana"/>
          <w:sz w:val="16"/>
          <w:szCs w:val="16"/>
        </w:rPr>
      </w:pPr>
    </w:p>
    <w:p w:rsidR="00782F1F" w:rsidRDefault="007C1D0A">
      <w:pPr>
        <w:pStyle w:val="Kop2"/>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Wijzigingen in de wedstrijdbepalingen</w:t>
      </w:r>
    </w:p>
    <w:p w:rsidR="00782F1F" w:rsidRDefault="007C1D0A">
      <w:pPr>
        <w:tabs>
          <w:tab w:val="left" w:pos="426"/>
          <w:tab w:val="left" w:pos="567"/>
        </w:tabs>
        <w:ind w:left="705" w:hanging="426"/>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Iedere wijziging in de wedstrijdbepalingen zal bekend gemaakt worden niet later dan 1 uur vóór de start van een wedstrijd op de dag dat deze van kracht wordt, behalve als de bekendmaking op het water wordt gedaan conform artikel 2 (WB). Iedere wijziging in het schema van de wedstrijden die een vervroeging van een starttijd inhoudt zal worden vermeld vóór 18.00 uur op de dag voordat deze van kracht wordt.</w:t>
      </w:r>
    </w:p>
    <w:p w:rsidR="00782F1F" w:rsidRDefault="00782F1F">
      <w:pPr>
        <w:tabs>
          <w:tab w:val="left" w:pos="705"/>
        </w:tabs>
        <w:ind w:left="705" w:hanging="705"/>
        <w:rPr>
          <w:rFonts w:ascii="Verdana" w:eastAsia="Verdana" w:hAnsi="Verdana" w:cs="Verdana"/>
          <w:b/>
          <w:sz w:val="16"/>
          <w:szCs w:val="16"/>
        </w:rPr>
      </w:pPr>
    </w:p>
    <w:p w:rsidR="00782F1F" w:rsidRDefault="007C1D0A">
      <w:pPr>
        <w:tabs>
          <w:tab w:val="left" w:pos="705"/>
        </w:tabs>
        <w:ind w:left="705" w:hanging="705"/>
        <w:rPr>
          <w:rFonts w:ascii="Verdana" w:eastAsia="Verdana" w:hAnsi="Verdana" w:cs="Verdana"/>
        </w:rPr>
      </w:pPr>
      <w:r>
        <w:rPr>
          <w:rFonts w:ascii="Verdana" w:eastAsia="Verdana" w:hAnsi="Verdana" w:cs="Verdana"/>
          <w:b/>
        </w:rPr>
        <w:t>4</w:t>
      </w:r>
      <w:r>
        <w:rPr>
          <w:rFonts w:ascii="Verdana" w:eastAsia="Verdana" w:hAnsi="Verdana" w:cs="Verdana"/>
          <w:b/>
        </w:rPr>
        <w:tab/>
        <w:t>Seinen op de wal</w:t>
      </w:r>
      <w:r>
        <w:rPr>
          <w:rFonts w:ascii="Verdana" w:eastAsia="Verdana" w:hAnsi="Verdana" w:cs="Verdana"/>
        </w:rPr>
        <w:t xml:space="preserve"> </w:t>
      </w:r>
    </w:p>
    <w:p w:rsidR="00782F1F" w:rsidRDefault="007C1D0A" w:rsidP="003A558E">
      <w:pPr>
        <w:pBdr>
          <w:top w:val="nil"/>
          <w:left w:val="nil"/>
          <w:bottom w:val="nil"/>
          <w:right w:val="nil"/>
          <w:between w:val="nil"/>
        </w:pBdr>
        <w:tabs>
          <w:tab w:val="left" w:pos="709"/>
        </w:tabs>
        <w:ind w:left="426" w:hanging="426"/>
        <w:rPr>
          <w:rFonts w:ascii="Verdana" w:eastAsia="Verdana" w:hAnsi="Verdana" w:cs="Verdana"/>
          <w:color w:val="000000"/>
        </w:rPr>
      </w:pPr>
      <w:r>
        <w:rPr>
          <w:rFonts w:ascii="Verdana" w:eastAsia="Verdana" w:hAnsi="Verdana" w:cs="Verdana"/>
          <w:color w:val="000000"/>
        </w:rPr>
        <w:t>4.1</w:t>
      </w:r>
      <w:r>
        <w:rPr>
          <w:rFonts w:ascii="Verdana" w:eastAsia="Verdana" w:hAnsi="Verdana" w:cs="Verdana"/>
          <w:color w:val="000000"/>
        </w:rPr>
        <w:tab/>
      </w:r>
      <w:r>
        <w:rPr>
          <w:rFonts w:ascii="Verdana" w:eastAsia="Verdana" w:hAnsi="Verdana" w:cs="Verdana"/>
          <w:color w:val="000000"/>
        </w:rPr>
        <w:tab/>
        <w:t xml:space="preserve">Seinen op de wal zullen worden getoond </w:t>
      </w:r>
      <w:r>
        <w:rPr>
          <w:rFonts w:ascii="Verdana" w:eastAsia="Verdana" w:hAnsi="Verdana" w:cs="Verdana"/>
        </w:rPr>
        <w:t>op starttoren</w:t>
      </w:r>
      <w:r>
        <w:rPr>
          <w:rFonts w:ascii="Verdana" w:eastAsia="Verdana" w:hAnsi="Verdana" w:cs="Verdana"/>
          <w:color w:val="000000"/>
        </w:rPr>
        <w:t xml:space="preserve"> op</w:t>
      </w:r>
    </w:p>
    <w:p w:rsidR="00782F1F" w:rsidRDefault="007C1D0A" w:rsidP="003A558E">
      <w:pPr>
        <w:pBdr>
          <w:top w:val="nil"/>
          <w:left w:val="nil"/>
          <w:bottom w:val="nil"/>
          <w:right w:val="nil"/>
          <w:between w:val="nil"/>
        </w:pBdr>
        <w:tabs>
          <w:tab w:val="left" w:pos="709"/>
        </w:tabs>
        <w:ind w:left="426" w:hanging="426"/>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t>het Sociëteitsterrein.</w:t>
      </w:r>
    </w:p>
    <w:p w:rsidR="00782F1F" w:rsidRPr="003A558E" w:rsidRDefault="007C1D0A">
      <w:pPr>
        <w:pBdr>
          <w:top w:val="nil"/>
          <w:left w:val="nil"/>
          <w:bottom w:val="nil"/>
          <w:right w:val="nil"/>
          <w:between w:val="nil"/>
        </w:pBdr>
        <w:tabs>
          <w:tab w:val="left" w:pos="709"/>
        </w:tabs>
        <w:ind w:left="567" w:hanging="705"/>
        <w:rPr>
          <w:rFonts w:ascii="Verdana" w:eastAsia="Verdana" w:hAnsi="Verdana" w:cs="Verdana"/>
          <w:sz w:val="16"/>
          <w:szCs w:val="16"/>
        </w:rPr>
      </w:pPr>
      <w:r w:rsidRPr="003A558E">
        <w:rPr>
          <w:rFonts w:ascii="Verdana" w:eastAsia="Verdana" w:hAnsi="Verdana" w:cs="Verdana"/>
          <w:sz w:val="16"/>
          <w:szCs w:val="16"/>
        </w:rPr>
        <w:t xml:space="preserve">           </w:t>
      </w:r>
    </w:p>
    <w:p w:rsidR="00782F1F" w:rsidRDefault="007C1D0A">
      <w:pPr>
        <w:pBdr>
          <w:top w:val="nil"/>
          <w:left w:val="nil"/>
          <w:bottom w:val="nil"/>
          <w:right w:val="nil"/>
          <w:between w:val="nil"/>
        </w:pBdr>
        <w:tabs>
          <w:tab w:val="left" w:pos="709"/>
        </w:tabs>
        <w:ind w:left="567" w:hanging="705"/>
        <w:rPr>
          <w:rFonts w:ascii="Verdana" w:eastAsia="Verdana" w:hAnsi="Verdana" w:cs="Verdana"/>
        </w:rPr>
      </w:pPr>
      <w:r>
        <w:rPr>
          <w:rFonts w:ascii="Verdana" w:eastAsia="Verdana" w:hAnsi="Verdana" w:cs="Verdana"/>
        </w:rPr>
        <w:t xml:space="preserve">  4.2      Wanneer vlag OW </w:t>
      </w:r>
      <w:r>
        <w:rPr>
          <w:rFonts w:ascii="Verdana" w:eastAsia="Verdana" w:hAnsi="Verdana" w:cs="Verdana"/>
          <w:noProof/>
        </w:rPr>
        <w:drawing>
          <wp:inline distT="114300" distB="114300" distL="114300" distR="114300">
            <wp:extent cx="381000" cy="1270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1000" cy="127000"/>
                    </a:xfrm>
                    <a:prstGeom prst="rect">
                      <a:avLst/>
                    </a:prstGeom>
                    <a:ln/>
                  </pic:spPr>
                </pic:pic>
              </a:graphicData>
            </a:graphic>
          </wp:inline>
        </w:drawing>
      </w:r>
      <w:r>
        <w:rPr>
          <w:rFonts w:ascii="Verdana" w:eastAsia="Verdana" w:hAnsi="Verdana" w:cs="Verdana"/>
        </w:rPr>
        <w:t xml:space="preserve"> getoond wordt op de wal, wordt “1 minuut” vervangen </w:t>
      </w:r>
    </w:p>
    <w:p w:rsidR="00782F1F" w:rsidRDefault="007C1D0A">
      <w:pPr>
        <w:pBdr>
          <w:top w:val="nil"/>
          <w:left w:val="nil"/>
          <w:bottom w:val="nil"/>
          <w:right w:val="nil"/>
          <w:between w:val="nil"/>
        </w:pBdr>
        <w:tabs>
          <w:tab w:val="left" w:pos="709"/>
        </w:tabs>
        <w:ind w:left="567" w:hanging="705"/>
        <w:rPr>
          <w:rFonts w:ascii="Verdana" w:eastAsia="Verdana" w:hAnsi="Verdana" w:cs="Verdana"/>
        </w:rPr>
      </w:pPr>
      <w:r>
        <w:rPr>
          <w:rFonts w:ascii="Verdana" w:eastAsia="Verdana" w:hAnsi="Verdana" w:cs="Verdana"/>
        </w:rPr>
        <w:t xml:space="preserve">            door “niet minder dan 30 minuten” in wedstrijdsein OW.</w:t>
      </w:r>
    </w:p>
    <w:p w:rsidR="00782F1F" w:rsidRDefault="00782F1F">
      <w:pPr>
        <w:tabs>
          <w:tab w:val="left" w:pos="709"/>
          <w:tab w:val="left" w:pos="9574"/>
          <w:tab w:val="left" w:pos="10105"/>
        </w:tabs>
        <w:rPr>
          <w:rFonts w:ascii="Verdana" w:eastAsia="Verdana" w:hAnsi="Verdana" w:cs="Verdana"/>
          <w:sz w:val="16"/>
          <w:szCs w:val="16"/>
        </w:rPr>
      </w:pPr>
    </w:p>
    <w:p w:rsidR="00782F1F" w:rsidRDefault="007C1D0A">
      <w:pPr>
        <w:pBdr>
          <w:top w:val="nil"/>
          <w:left w:val="nil"/>
          <w:bottom w:val="nil"/>
          <w:right w:val="nil"/>
          <w:between w:val="nil"/>
        </w:pBdr>
        <w:tabs>
          <w:tab w:val="left" w:pos="705"/>
          <w:tab w:val="left" w:pos="9574"/>
          <w:tab w:val="left" w:pos="10105"/>
        </w:tabs>
        <w:ind w:left="705" w:hanging="705"/>
        <w:rPr>
          <w:rFonts w:ascii="Verdana" w:eastAsia="Verdana" w:hAnsi="Verdana" w:cs="Verdana"/>
          <w:b/>
          <w:color w:val="000000"/>
        </w:rPr>
      </w:pPr>
      <w:r>
        <w:rPr>
          <w:rFonts w:ascii="Verdana" w:eastAsia="Verdana" w:hAnsi="Verdana" w:cs="Verdana"/>
          <w:b/>
          <w:color w:val="000000"/>
        </w:rPr>
        <w:t xml:space="preserve">5    </w:t>
      </w:r>
      <w:r>
        <w:rPr>
          <w:rFonts w:ascii="Verdana" w:eastAsia="Verdana" w:hAnsi="Verdana" w:cs="Verdana"/>
          <w:b/>
          <w:color w:val="000000"/>
        </w:rPr>
        <w:tab/>
        <w:t>Programma van de wedstrijden</w:t>
      </w:r>
    </w:p>
    <w:p w:rsidR="00782F1F" w:rsidRDefault="007C1D0A">
      <w:pPr>
        <w:ind w:left="705" w:hanging="705"/>
        <w:rPr>
          <w:rFonts w:ascii="Verdana" w:eastAsia="Verdana" w:hAnsi="Verdana" w:cs="Verdana"/>
        </w:rPr>
      </w:pPr>
      <w:r>
        <w:rPr>
          <w:rFonts w:ascii="Verdana" w:eastAsia="Verdana" w:hAnsi="Verdana" w:cs="Verdana"/>
        </w:rPr>
        <w:t>5.1</w:t>
      </w:r>
      <w:r>
        <w:rPr>
          <w:rFonts w:ascii="Verdana" w:eastAsia="Verdana" w:hAnsi="Verdana" w:cs="Verdana"/>
        </w:rPr>
        <w:tab/>
        <w:t>De wedstrijden zijn als volgt geprogrammeerd:</w:t>
      </w:r>
    </w:p>
    <w:p w:rsidR="00782F1F" w:rsidRDefault="007C1D0A">
      <w:pPr>
        <w:pBdr>
          <w:top w:val="nil"/>
          <w:left w:val="nil"/>
          <w:bottom w:val="nil"/>
          <w:right w:val="nil"/>
          <w:between w:val="nil"/>
        </w:pBdr>
        <w:ind w:left="705" w:hanging="705"/>
        <w:rPr>
          <w:rFonts w:ascii="Verdana" w:eastAsia="Verdana" w:hAnsi="Verdana" w:cs="Verdana"/>
        </w:rPr>
      </w:pPr>
      <w:r>
        <w:rPr>
          <w:rFonts w:ascii="Verdana" w:eastAsia="Verdana" w:hAnsi="Verdana" w:cs="Verdana"/>
          <w:color w:val="FF0000"/>
        </w:rPr>
        <w:tab/>
      </w:r>
      <w:r>
        <w:rPr>
          <w:rFonts w:ascii="Verdana" w:eastAsia="Verdana" w:hAnsi="Verdana" w:cs="Verdana"/>
        </w:rPr>
        <w:t>25 mei</w:t>
      </w:r>
      <w:r>
        <w:rPr>
          <w:rFonts w:ascii="Verdana" w:eastAsia="Verdana" w:hAnsi="Verdana" w:cs="Verdana"/>
        </w:rPr>
        <w:tab/>
        <w:t>Eerste start</w:t>
      </w:r>
      <w:r>
        <w:rPr>
          <w:rFonts w:ascii="Verdana" w:eastAsia="Verdana" w:hAnsi="Verdana" w:cs="Verdana"/>
        </w:rPr>
        <w:tab/>
        <w:t>11:30 uur</w:t>
      </w:r>
      <w:r>
        <w:rPr>
          <w:rFonts w:ascii="Verdana" w:eastAsia="Verdana" w:hAnsi="Verdana" w:cs="Verdana"/>
        </w:rPr>
        <w:tab/>
        <w:t xml:space="preserve"> </w:t>
      </w:r>
    </w:p>
    <w:p w:rsidR="00782F1F" w:rsidRDefault="007C1D0A">
      <w:pPr>
        <w:pBdr>
          <w:top w:val="nil"/>
          <w:left w:val="nil"/>
          <w:bottom w:val="nil"/>
          <w:right w:val="nil"/>
          <w:between w:val="nil"/>
        </w:pBdr>
        <w:ind w:left="705" w:hanging="705"/>
        <w:rPr>
          <w:rFonts w:ascii="Verdana" w:eastAsia="Verdana" w:hAnsi="Verdana" w:cs="Verdana"/>
          <w:sz w:val="18"/>
          <w:szCs w:val="18"/>
        </w:rPr>
      </w:pPr>
      <w:r>
        <w:rPr>
          <w:rFonts w:ascii="Verdana" w:eastAsia="Verdana" w:hAnsi="Verdana" w:cs="Verdana"/>
        </w:rPr>
        <w:tab/>
        <w:t>26 mei</w:t>
      </w:r>
      <w:r>
        <w:rPr>
          <w:rFonts w:ascii="Verdana" w:eastAsia="Verdana" w:hAnsi="Verdana" w:cs="Verdana"/>
        </w:rPr>
        <w:tab/>
        <w:t>Eerste start</w:t>
      </w:r>
      <w:r>
        <w:rPr>
          <w:rFonts w:ascii="Verdana" w:eastAsia="Verdana" w:hAnsi="Verdana" w:cs="Verdana"/>
        </w:rPr>
        <w:tab/>
        <w:t xml:space="preserve">10:30 uur  </w:t>
      </w:r>
    </w:p>
    <w:p w:rsidR="00782F1F" w:rsidRPr="003A558E" w:rsidRDefault="007C1D0A">
      <w:pPr>
        <w:ind w:left="705" w:hanging="705"/>
        <w:rPr>
          <w:rFonts w:ascii="Verdana" w:eastAsia="Verdana" w:hAnsi="Verdana" w:cs="Verdana"/>
          <w:sz w:val="16"/>
          <w:szCs w:val="16"/>
        </w:rPr>
      </w:pPr>
      <w:r w:rsidRPr="003A558E">
        <w:rPr>
          <w:rFonts w:ascii="Verdana" w:eastAsia="Verdana" w:hAnsi="Verdana" w:cs="Verdana"/>
          <w:sz w:val="16"/>
          <w:szCs w:val="16"/>
        </w:rPr>
        <w:tab/>
      </w:r>
    </w:p>
    <w:p w:rsidR="00782F1F" w:rsidRDefault="007C1D0A">
      <w:pPr>
        <w:ind w:left="705" w:hanging="705"/>
        <w:rPr>
          <w:rFonts w:ascii="Verdana" w:eastAsia="Verdana" w:hAnsi="Verdana" w:cs="Verdana"/>
        </w:rPr>
      </w:pPr>
      <w:r>
        <w:rPr>
          <w:rFonts w:ascii="Verdana" w:eastAsia="Verdana" w:hAnsi="Verdana" w:cs="Verdana"/>
        </w:rPr>
        <w:tab/>
        <w:t xml:space="preserve">De start van vervolgwedstrijden op een dag volgen z.s.m. </w:t>
      </w:r>
    </w:p>
    <w:p w:rsidR="00782F1F" w:rsidRDefault="00782F1F">
      <w:pPr>
        <w:tabs>
          <w:tab w:val="left" w:pos="567"/>
          <w:tab w:val="left" w:pos="705"/>
          <w:tab w:val="left" w:pos="9574"/>
          <w:tab w:val="left" w:pos="10105"/>
        </w:tabs>
        <w:rPr>
          <w:rFonts w:ascii="Verdana" w:eastAsia="Verdana" w:hAnsi="Verdana" w:cs="Verdana"/>
          <w:sz w:val="16"/>
          <w:szCs w:val="16"/>
        </w:rPr>
      </w:pPr>
    </w:p>
    <w:p w:rsidR="00782F1F" w:rsidRDefault="007C1D0A">
      <w:pPr>
        <w:tabs>
          <w:tab w:val="left" w:pos="705"/>
          <w:tab w:val="left" w:pos="9574"/>
          <w:tab w:val="left" w:pos="10105"/>
        </w:tabs>
        <w:ind w:left="705" w:hanging="705"/>
        <w:rPr>
          <w:rFonts w:ascii="Verdana" w:eastAsia="Verdana" w:hAnsi="Verdana" w:cs="Verdana"/>
        </w:rPr>
      </w:pPr>
      <w:r>
        <w:rPr>
          <w:rFonts w:ascii="Verdana" w:eastAsia="Verdana" w:hAnsi="Verdana" w:cs="Verdana"/>
        </w:rPr>
        <w:t>5.2</w:t>
      </w:r>
      <w:r>
        <w:rPr>
          <w:rFonts w:ascii="Verdana" w:eastAsia="Verdana" w:hAnsi="Verdana" w:cs="Verdana"/>
        </w:rPr>
        <w:tab/>
      </w:r>
      <w:r w:rsidR="005963C0" w:rsidRPr="005963C0">
        <w:rPr>
          <w:rFonts w:ascii="Verdana" w:eastAsia="Verdana" w:hAnsi="Verdana" w:cs="Verdana"/>
          <w:b/>
        </w:rPr>
        <w:t>(NP)</w:t>
      </w:r>
      <w:r w:rsidR="005963C0">
        <w:rPr>
          <w:rFonts w:ascii="Verdana" w:eastAsia="Verdana" w:hAnsi="Verdana" w:cs="Verdana"/>
        </w:rPr>
        <w:t xml:space="preserve"> </w:t>
      </w:r>
      <w:r>
        <w:rPr>
          <w:rFonts w:ascii="Verdana" w:eastAsia="Verdana" w:hAnsi="Verdana" w:cs="Verdana"/>
        </w:rPr>
        <w:t>Er wordt ernaar gestreefd om 8 wedstrijden per dag te varen.</w:t>
      </w:r>
    </w:p>
    <w:p w:rsidR="00782F1F" w:rsidRDefault="00782F1F">
      <w:pPr>
        <w:tabs>
          <w:tab w:val="left" w:pos="705"/>
          <w:tab w:val="left" w:pos="9574"/>
          <w:tab w:val="left" w:pos="10105"/>
        </w:tabs>
        <w:ind w:left="705" w:hanging="705"/>
        <w:rPr>
          <w:rFonts w:ascii="Verdana" w:eastAsia="Verdana" w:hAnsi="Verdana" w:cs="Verdana"/>
          <w:sz w:val="16"/>
          <w:szCs w:val="16"/>
        </w:rPr>
      </w:pPr>
    </w:p>
    <w:p w:rsidR="00782F1F" w:rsidRDefault="007C1D0A">
      <w:pPr>
        <w:tabs>
          <w:tab w:val="left" w:pos="705"/>
          <w:tab w:val="left" w:pos="9574"/>
          <w:tab w:val="left" w:pos="10105"/>
        </w:tabs>
        <w:ind w:left="705" w:hanging="705"/>
        <w:rPr>
          <w:rFonts w:ascii="Verdana" w:eastAsia="Verdana" w:hAnsi="Verdana" w:cs="Verdana"/>
        </w:rPr>
      </w:pPr>
      <w:r>
        <w:rPr>
          <w:rFonts w:ascii="Verdana" w:eastAsia="Verdana" w:hAnsi="Verdana" w:cs="Verdana"/>
        </w:rPr>
        <w:t>5.3</w:t>
      </w:r>
      <w:r>
        <w:rPr>
          <w:rFonts w:ascii="Verdana" w:eastAsia="Verdana" w:hAnsi="Verdana" w:cs="Verdana"/>
        </w:rPr>
        <w:tab/>
        <w:t>Reserve</w:t>
      </w:r>
    </w:p>
    <w:p w:rsidR="00782F1F" w:rsidRDefault="00782F1F">
      <w:pPr>
        <w:tabs>
          <w:tab w:val="left" w:pos="705"/>
          <w:tab w:val="left" w:pos="9574"/>
          <w:tab w:val="left" w:pos="10105"/>
        </w:tabs>
        <w:ind w:left="705" w:hanging="705"/>
        <w:rPr>
          <w:rFonts w:ascii="Verdana" w:eastAsia="Verdana" w:hAnsi="Verdana" w:cs="Verdana"/>
          <w:sz w:val="16"/>
          <w:szCs w:val="16"/>
        </w:rPr>
      </w:pPr>
    </w:p>
    <w:p w:rsidR="00782F1F" w:rsidRPr="003E671D" w:rsidRDefault="007C1D0A">
      <w:pPr>
        <w:pBdr>
          <w:top w:val="nil"/>
          <w:left w:val="nil"/>
          <w:bottom w:val="nil"/>
          <w:right w:val="nil"/>
          <w:between w:val="nil"/>
        </w:pBdr>
        <w:ind w:left="705" w:hanging="705"/>
        <w:rPr>
          <w:rFonts w:ascii="Verdana" w:eastAsia="Verdana" w:hAnsi="Verdana" w:cs="Verdana"/>
        </w:rPr>
      </w:pPr>
      <w:r>
        <w:rPr>
          <w:rFonts w:ascii="Verdana" w:eastAsia="Verdana" w:hAnsi="Verdana" w:cs="Verdana"/>
          <w:color w:val="000000"/>
        </w:rPr>
        <w:t>5.4</w:t>
      </w:r>
      <w:r>
        <w:rPr>
          <w:rFonts w:ascii="Verdana" w:eastAsia="Verdana" w:hAnsi="Verdana" w:cs="Verdana"/>
          <w:color w:val="000000"/>
        </w:rPr>
        <w:tab/>
      </w:r>
      <w:r w:rsidR="00F73A3E" w:rsidRPr="003E671D">
        <w:rPr>
          <w:rFonts w:ascii="Verdana" w:eastAsia="Verdana" w:hAnsi="Verdana" w:cs="Verdana"/>
        </w:rPr>
        <w:t>Om boten te waarschuwen dat een wedstrijd spoedig zal beginnen, zal de oranje startvlag worden getoond met één geluidssein tenminste 2 minuten voor een waarschuwingssein wordt gegeven.</w:t>
      </w:r>
    </w:p>
    <w:p w:rsidR="00782F1F" w:rsidRDefault="00782F1F">
      <w:pPr>
        <w:tabs>
          <w:tab w:val="left" w:pos="705"/>
          <w:tab w:val="left" w:pos="9574"/>
          <w:tab w:val="left" w:pos="10105"/>
        </w:tabs>
        <w:ind w:left="705" w:hanging="705"/>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rPr>
        <w:lastRenderedPageBreak/>
        <w:t>5.5</w:t>
      </w:r>
      <w:r>
        <w:rPr>
          <w:rFonts w:ascii="Verdana" w:eastAsia="Verdana" w:hAnsi="Verdana" w:cs="Verdana"/>
        </w:rPr>
        <w:tab/>
        <w:t>Op de laatste geprogrammeerde wedstrijddag zal geen waarschuwingssein</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t>gegeven worden na 15:27 uur.</w:t>
      </w:r>
    </w:p>
    <w:p w:rsidR="00782F1F" w:rsidRDefault="007C1D0A">
      <w:pPr>
        <w:tabs>
          <w:tab w:val="left" w:pos="709"/>
          <w:tab w:val="left" w:pos="993"/>
        </w:tabs>
        <w:rPr>
          <w:rFonts w:ascii="Verdana" w:eastAsia="Verdana" w:hAnsi="Verdana" w:cs="Verdana"/>
        </w:rPr>
      </w:pPr>
      <w:r>
        <w:rPr>
          <w:rFonts w:ascii="Verdana" w:eastAsia="Verdana" w:hAnsi="Verdana" w:cs="Verdana"/>
        </w:rPr>
        <w:tab/>
        <w:t>Indien echter het waarschuwingssignaal voor de laatste wedstrijd voor of om</w:t>
      </w:r>
    </w:p>
    <w:p w:rsidR="00782F1F" w:rsidRDefault="007C1D0A">
      <w:pPr>
        <w:tabs>
          <w:tab w:val="left" w:pos="709"/>
          <w:tab w:val="left" w:pos="993"/>
        </w:tabs>
        <w:rPr>
          <w:rFonts w:ascii="Verdana" w:eastAsia="Verdana" w:hAnsi="Verdana" w:cs="Verdana"/>
        </w:rPr>
      </w:pPr>
      <w:r>
        <w:rPr>
          <w:rFonts w:ascii="Verdana" w:eastAsia="Verdana" w:hAnsi="Verdana" w:cs="Verdana"/>
        </w:rPr>
        <w:t xml:space="preserve">          15.27  uur wordt gegeven zal, bij het afbreken van de startprocedure of na het</w:t>
      </w:r>
    </w:p>
    <w:p w:rsidR="00782F1F" w:rsidRDefault="007C1D0A">
      <w:pPr>
        <w:tabs>
          <w:tab w:val="left" w:pos="709"/>
          <w:tab w:val="left" w:pos="993"/>
        </w:tabs>
        <w:rPr>
          <w:rFonts w:ascii="Verdana" w:eastAsia="Verdana" w:hAnsi="Verdana" w:cs="Verdana"/>
        </w:rPr>
      </w:pPr>
      <w:r>
        <w:rPr>
          <w:rFonts w:ascii="Verdana" w:eastAsia="Verdana" w:hAnsi="Verdana" w:cs="Verdana"/>
        </w:rPr>
        <w:t xml:space="preserve">          geven van een algehele terugroep, de start van deze laatste wedstrijd worden</w:t>
      </w:r>
    </w:p>
    <w:p w:rsidR="00782F1F" w:rsidRDefault="007C1D0A">
      <w:pPr>
        <w:tabs>
          <w:tab w:val="left" w:pos="709"/>
          <w:tab w:val="left" w:pos="993"/>
        </w:tabs>
        <w:rPr>
          <w:rFonts w:ascii="Verdana" w:eastAsia="Verdana" w:hAnsi="Verdana" w:cs="Verdana"/>
        </w:rPr>
      </w:pPr>
      <w:r>
        <w:rPr>
          <w:rFonts w:ascii="Verdana" w:eastAsia="Verdana" w:hAnsi="Verdana" w:cs="Verdana"/>
        </w:rPr>
        <w:t xml:space="preserve">          doorgezet.</w:t>
      </w:r>
    </w:p>
    <w:p w:rsidR="00782F1F" w:rsidRDefault="007C1D0A">
      <w:pPr>
        <w:tabs>
          <w:tab w:val="left" w:pos="709"/>
          <w:tab w:val="left" w:pos="9574"/>
          <w:tab w:val="left" w:pos="10105"/>
        </w:tabs>
        <w:rPr>
          <w:rFonts w:ascii="Verdana" w:eastAsia="Verdana" w:hAnsi="Verdana" w:cs="Verdana"/>
          <w:sz w:val="16"/>
          <w:szCs w:val="16"/>
        </w:rPr>
      </w:pPr>
      <w:r>
        <w:rPr>
          <w:rFonts w:ascii="Verdana" w:eastAsia="Verdana" w:hAnsi="Verdana" w:cs="Verdana"/>
        </w:rPr>
        <w:tab/>
      </w:r>
    </w:p>
    <w:p w:rsidR="00782F1F" w:rsidRDefault="007C1D0A">
      <w:pPr>
        <w:pStyle w:val="Kop2"/>
        <w:tabs>
          <w:tab w:val="left" w:pos="9574"/>
          <w:tab w:val="left" w:pos="10105"/>
        </w:tabs>
        <w:ind w:left="709" w:hanging="709"/>
        <w:rPr>
          <w:rFonts w:ascii="Verdana" w:eastAsia="Verdana" w:hAnsi="Verdana" w:cs="Verdana"/>
          <w:sz w:val="20"/>
          <w:szCs w:val="20"/>
        </w:rPr>
      </w:pPr>
      <w:r>
        <w:rPr>
          <w:rFonts w:ascii="Verdana" w:eastAsia="Verdana" w:hAnsi="Verdana" w:cs="Verdana"/>
          <w:sz w:val="20"/>
          <w:szCs w:val="20"/>
        </w:rPr>
        <w:t>6</w:t>
      </w:r>
      <w:r>
        <w:rPr>
          <w:rFonts w:ascii="Verdana" w:eastAsia="Verdana" w:hAnsi="Verdana" w:cs="Verdana"/>
          <w:sz w:val="20"/>
          <w:szCs w:val="20"/>
        </w:rPr>
        <w:tab/>
        <w:t>Klassenvlaggen</w:t>
      </w:r>
    </w:p>
    <w:p w:rsidR="00782F1F" w:rsidRDefault="007C1D0A">
      <w:pPr>
        <w:pStyle w:val="Kop2"/>
        <w:tabs>
          <w:tab w:val="left" w:pos="9574"/>
          <w:tab w:val="left" w:pos="10105"/>
        </w:tabs>
        <w:ind w:left="709" w:hanging="709"/>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b w:val="0"/>
          <w:sz w:val="20"/>
          <w:szCs w:val="20"/>
        </w:rPr>
        <w:t>De klassenvlag zal de seinvlag “G ”</w:t>
      </w:r>
      <w:r>
        <w:t xml:space="preserve">  </w:t>
      </w:r>
      <w:r>
        <w:rPr>
          <w:b w:val="0"/>
          <w:noProof/>
          <w:sz w:val="20"/>
          <w:szCs w:val="20"/>
        </w:rPr>
        <w:drawing>
          <wp:inline distT="0" distB="0" distL="0" distR="0">
            <wp:extent cx="279400" cy="279400"/>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279400" cy="279400"/>
                    </a:xfrm>
                    <a:prstGeom prst="rect">
                      <a:avLst/>
                    </a:prstGeom>
                    <a:ln/>
                  </pic:spPr>
                </pic:pic>
              </a:graphicData>
            </a:graphic>
          </wp:inline>
        </w:drawing>
      </w:r>
      <w:r>
        <w:rPr>
          <w:b w:val="0"/>
          <w:sz w:val="20"/>
          <w:szCs w:val="20"/>
        </w:rPr>
        <w:t xml:space="preserve">  </w:t>
      </w:r>
      <w:r>
        <w:rPr>
          <w:rFonts w:ascii="Verdana" w:eastAsia="Verdana" w:hAnsi="Verdana" w:cs="Verdana"/>
          <w:b w:val="0"/>
          <w:sz w:val="20"/>
          <w:szCs w:val="20"/>
        </w:rPr>
        <w:t>zijn.</w:t>
      </w:r>
    </w:p>
    <w:p w:rsidR="00782F1F" w:rsidRDefault="00782F1F">
      <w:pPr>
        <w:ind w:left="705" w:hanging="705"/>
        <w:rPr>
          <w:rFonts w:ascii="Verdana" w:eastAsia="Verdana" w:hAnsi="Verdana" w:cs="Verdana"/>
          <w:sz w:val="16"/>
          <w:szCs w:val="16"/>
        </w:rPr>
      </w:pPr>
    </w:p>
    <w:p w:rsidR="00782F1F" w:rsidRDefault="007C1D0A">
      <w:pPr>
        <w:ind w:left="705" w:hanging="705"/>
        <w:rPr>
          <w:rFonts w:ascii="Verdana" w:eastAsia="Verdana" w:hAnsi="Verdana" w:cs="Verdana"/>
        </w:rPr>
      </w:pPr>
      <w:r>
        <w:rPr>
          <w:rFonts w:ascii="Verdana" w:eastAsia="Verdana" w:hAnsi="Verdana" w:cs="Verdana"/>
          <w:b/>
        </w:rPr>
        <w:t>7</w:t>
      </w:r>
      <w:r>
        <w:rPr>
          <w:rFonts w:ascii="Verdana" w:eastAsia="Verdana" w:hAnsi="Verdana" w:cs="Verdana"/>
        </w:rPr>
        <w:tab/>
      </w:r>
      <w:r>
        <w:rPr>
          <w:rFonts w:ascii="Verdana" w:eastAsia="Verdana" w:hAnsi="Verdana" w:cs="Verdana"/>
          <w:b/>
        </w:rPr>
        <w:t>Wedstrijdgebied</w:t>
      </w:r>
      <w:r>
        <w:rPr>
          <w:rFonts w:ascii="Verdana" w:eastAsia="Verdana" w:hAnsi="Verdana" w:cs="Verdana"/>
        </w:rPr>
        <w:tab/>
      </w:r>
    </w:p>
    <w:p w:rsidR="00782F1F" w:rsidRDefault="007C1D0A">
      <w:pPr>
        <w:rPr>
          <w:rFonts w:ascii="Verdana" w:eastAsia="Verdana" w:hAnsi="Verdana" w:cs="Verdana"/>
        </w:rPr>
      </w:pPr>
      <w:r>
        <w:rPr>
          <w:rFonts w:ascii="Verdana" w:eastAsia="Verdana" w:hAnsi="Verdana" w:cs="Verdana"/>
        </w:rPr>
        <w:tab/>
        <w:t xml:space="preserve">Aanhangsel A toont de plaats van de wedstrijdgebieden. De te zeilen baan bevindt </w:t>
      </w:r>
      <w:r>
        <w:rPr>
          <w:rFonts w:ascii="Verdana" w:eastAsia="Verdana" w:hAnsi="Verdana" w:cs="Verdana"/>
        </w:rPr>
        <w:tab/>
        <w:t>zich op het Zweiland.</w:t>
      </w:r>
    </w:p>
    <w:p w:rsidR="00782F1F" w:rsidRDefault="00782F1F">
      <w:pPr>
        <w:rPr>
          <w:rFonts w:ascii="Verdana" w:eastAsia="Verdana" w:hAnsi="Verdana" w:cs="Verdana"/>
          <w:sz w:val="16"/>
          <w:szCs w:val="16"/>
        </w:rPr>
      </w:pPr>
    </w:p>
    <w:p w:rsidR="00782F1F" w:rsidRDefault="007C1D0A">
      <w:pPr>
        <w:pStyle w:val="Kop2"/>
        <w:numPr>
          <w:ilvl w:val="0"/>
          <w:numId w:val="1"/>
        </w:numPr>
        <w:rPr>
          <w:rFonts w:ascii="Verdana" w:eastAsia="Verdana" w:hAnsi="Verdana" w:cs="Verdana"/>
          <w:sz w:val="20"/>
          <w:szCs w:val="20"/>
        </w:rPr>
      </w:pPr>
      <w:r>
        <w:rPr>
          <w:rFonts w:ascii="Verdana" w:eastAsia="Verdana" w:hAnsi="Verdana" w:cs="Verdana"/>
          <w:sz w:val="20"/>
          <w:szCs w:val="20"/>
        </w:rPr>
        <w:t>Baan</w:t>
      </w:r>
    </w:p>
    <w:p w:rsidR="00782F1F" w:rsidRDefault="007C1D0A">
      <w:pPr>
        <w:ind w:left="705" w:hanging="705"/>
        <w:rPr>
          <w:rFonts w:ascii="Verdana" w:eastAsia="Verdana" w:hAnsi="Verdana" w:cs="Verdana"/>
        </w:rPr>
      </w:pPr>
      <w:r>
        <w:rPr>
          <w:rFonts w:ascii="Verdana" w:eastAsia="Verdana" w:hAnsi="Verdana" w:cs="Verdana"/>
        </w:rPr>
        <w:t>8.1</w:t>
      </w:r>
      <w:r>
        <w:rPr>
          <w:rFonts w:ascii="Verdana" w:eastAsia="Verdana" w:hAnsi="Verdana" w:cs="Verdana"/>
        </w:rPr>
        <w:tab/>
        <w:t>De tekeningen in Aanhangsel B tonen de baan en de volgorde waarin de merktekens moeten worden voorbijgevaren en de kant waar elk merkteken moet worden gehouden.</w:t>
      </w:r>
    </w:p>
    <w:p w:rsidR="00782F1F" w:rsidRDefault="00782F1F">
      <w:pPr>
        <w:ind w:left="705" w:hanging="705"/>
        <w:rPr>
          <w:rFonts w:ascii="Verdana" w:eastAsia="Verdana" w:hAnsi="Verdana" w:cs="Verdana"/>
          <w:sz w:val="16"/>
          <w:szCs w:val="16"/>
        </w:rPr>
      </w:pPr>
    </w:p>
    <w:p w:rsidR="00782F1F" w:rsidRDefault="007C1D0A">
      <w:pPr>
        <w:ind w:left="705" w:hanging="705"/>
        <w:rPr>
          <w:rFonts w:ascii="Verdana" w:eastAsia="Verdana" w:hAnsi="Verdana" w:cs="Verdana"/>
        </w:rPr>
      </w:pPr>
      <w:r>
        <w:rPr>
          <w:rFonts w:ascii="Verdana" w:eastAsia="Verdana" w:hAnsi="Verdana" w:cs="Verdana"/>
        </w:rPr>
        <w:t>8.2</w:t>
      </w:r>
      <w:r>
        <w:rPr>
          <w:rFonts w:ascii="Verdana" w:eastAsia="Verdana" w:hAnsi="Verdana" w:cs="Verdana"/>
        </w:rPr>
        <w:tab/>
        <w:t>Reserve</w:t>
      </w:r>
    </w:p>
    <w:p w:rsidR="00782F1F" w:rsidRDefault="00782F1F">
      <w:pPr>
        <w:ind w:left="705" w:hanging="705"/>
        <w:rPr>
          <w:rFonts w:ascii="Verdana" w:eastAsia="Verdana" w:hAnsi="Verdana" w:cs="Verdana"/>
          <w:sz w:val="16"/>
          <w:szCs w:val="16"/>
        </w:rPr>
      </w:pPr>
    </w:p>
    <w:p w:rsidR="00782F1F" w:rsidRDefault="007C1D0A">
      <w:pPr>
        <w:ind w:left="705" w:hanging="705"/>
        <w:rPr>
          <w:rFonts w:ascii="Verdana" w:eastAsia="Verdana" w:hAnsi="Verdana" w:cs="Verdana"/>
        </w:rPr>
      </w:pPr>
      <w:r>
        <w:rPr>
          <w:rFonts w:ascii="Verdana" w:eastAsia="Verdana" w:hAnsi="Verdana" w:cs="Verdana"/>
        </w:rPr>
        <w:t>8.3</w:t>
      </w:r>
      <w:r>
        <w:rPr>
          <w:rFonts w:ascii="Verdana" w:eastAsia="Verdana" w:hAnsi="Verdana" w:cs="Verdana"/>
        </w:rPr>
        <w:tab/>
        <w:t>Banen zullen niet worden afgekort. Dit wijzigt RvW 32.</w:t>
      </w:r>
    </w:p>
    <w:p w:rsidR="00782F1F" w:rsidRDefault="00782F1F">
      <w:pPr>
        <w:rPr>
          <w:rFonts w:ascii="Verdana" w:eastAsia="Verdana" w:hAnsi="Verdana" w:cs="Verdana"/>
          <w:sz w:val="16"/>
          <w:szCs w:val="16"/>
        </w:rPr>
      </w:pPr>
    </w:p>
    <w:p w:rsidR="00782F1F" w:rsidRDefault="007C1D0A">
      <w:pPr>
        <w:pStyle w:val="Kop2"/>
        <w:numPr>
          <w:ilvl w:val="0"/>
          <w:numId w:val="1"/>
        </w:numPr>
        <w:rPr>
          <w:rFonts w:ascii="Verdana" w:eastAsia="Verdana" w:hAnsi="Verdana" w:cs="Verdana"/>
          <w:sz w:val="20"/>
          <w:szCs w:val="20"/>
        </w:rPr>
      </w:pPr>
      <w:r>
        <w:rPr>
          <w:rFonts w:ascii="Verdana" w:eastAsia="Verdana" w:hAnsi="Verdana" w:cs="Verdana"/>
          <w:sz w:val="20"/>
          <w:szCs w:val="20"/>
        </w:rPr>
        <w:t>Merktekens</w:t>
      </w:r>
    </w:p>
    <w:p w:rsidR="00782F1F" w:rsidRPr="00471FEB" w:rsidRDefault="007C1D0A" w:rsidP="00471FEB">
      <w:pPr>
        <w:pStyle w:val="Lijstalinea"/>
        <w:numPr>
          <w:ilvl w:val="1"/>
          <w:numId w:val="1"/>
        </w:numPr>
        <w:rPr>
          <w:rFonts w:ascii="Verdana" w:eastAsia="Verdana" w:hAnsi="Verdana" w:cs="Verdana"/>
        </w:rPr>
      </w:pPr>
      <w:r w:rsidRPr="00471FEB">
        <w:rPr>
          <w:rFonts w:ascii="Verdana" w:eastAsia="Verdana" w:hAnsi="Verdana" w:cs="Verdana"/>
        </w:rPr>
        <w:t>Merkteken 1 is een oranje ronde boei met een cijfer 1.</w:t>
      </w:r>
    </w:p>
    <w:p w:rsidR="00471FEB" w:rsidRPr="003E671D" w:rsidRDefault="00471FEB" w:rsidP="00471FEB">
      <w:pPr>
        <w:pStyle w:val="Lijstalinea"/>
        <w:ind w:left="705"/>
        <w:rPr>
          <w:rFonts w:ascii="Verdana" w:eastAsia="Verdana" w:hAnsi="Verdana" w:cs="Verdana"/>
        </w:rPr>
      </w:pPr>
      <w:r w:rsidRPr="003E671D">
        <w:rPr>
          <w:rFonts w:ascii="Verdana" w:eastAsia="Verdana" w:hAnsi="Verdana" w:cs="Verdana"/>
        </w:rPr>
        <w:t>Merkteken 2 is een gele ronde boei met een cijfer 2.</w:t>
      </w:r>
    </w:p>
    <w:p w:rsidR="00782F1F" w:rsidRDefault="007C1D0A">
      <w:pPr>
        <w:ind w:left="705" w:hanging="705"/>
        <w:rPr>
          <w:rFonts w:ascii="Verdana" w:eastAsia="Verdana" w:hAnsi="Verdana" w:cs="Verdana"/>
        </w:rPr>
      </w:pPr>
      <w:r w:rsidRPr="003E671D">
        <w:rPr>
          <w:rFonts w:ascii="Verdana" w:eastAsia="Verdana" w:hAnsi="Verdana" w:cs="Verdana"/>
        </w:rPr>
        <w:tab/>
        <w:t xml:space="preserve">Merktekens </w:t>
      </w:r>
      <w:r w:rsidR="00471FEB" w:rsidRPr="003E671D">
        <w:rPr>
          <w:rFonts w:ascii="Verdana" w:eastAsia="Verdana" w:hAnsi="Verdana" w:cs="Verdana"/>
        </w:rPr>
        <w:t>3</w:t>
      </w:r>
      <w:r w:rsidRPr="003E671D">
        <w:rPr>
          <w:rFonts w:ascii="Verdana" w:eastAsia="Verdana" w:hAnsi="Verdana" w:cs="Verdana"/>
        </w:rPr>
        <w:t xml:space="preserve">s en </w:t>
      </w:r>
      <w:r w:rsidR="00471FEB" w:rsidRPr="003E671D">
        <w:rPr>
          <w:rFonts w:ascii="Verdana" w:eastAsia="Verdana" w:hAnsi="Verdana" w:cs="Verdana"/>
        </w:rPr>
        <w:t>3</w:t>
      </w:r>
      <w:r w:rsidRPr="003E671D">
        <w:rPr>
          <w:rFonts w:ascii="Verdana" w:eastAsia="Verdana" w:hAnsi="Verdana" w:cs="Verdana"/>
        </w:rPr>
        <w:t xml:space="preserve">p zijn </w:t>
      </w:r>
      <w:r>
        <w:rPr>
          <w:rFonts w:ascii="Verdana" w:eastAsia="Verdana" w:hAnsi="Verdana" w:cs="Verdana"/>
        </w:rPr>
        <w:t>oranje cilindervormige boeien zonder aanduiding.</w:t>
      </w:r>
    </w:p>
    <w:p w:rsidR="00782F1F" w:rsidRDefault="00782F1F">
      <w:pPr>
        <w:pStyle w:val="Kop2"/>
        <w:rPr>
          <w:rFonts w:ascii="Verdana" w:eastAsia="Verdana" w:hAnsi="Verdana" w:cs="Verdana"/>
          <w:sz w:val="16"/>
          <w:szCs w:val="16"/>
        </w:rPr>
      </w:pPr>
    </w:p>
    <w:p w:rsidR="00782F1F" w:rsidRDefault="007C1D0A">
      <w:pPr>
        <w:tabs>
          <w:tab w:val="left" w:pos="709"/>
        </w:tabs>
        <w:ind w:left="567" w:hanging="567"/>
        <w:rPr>
          <w:rFonts w:ascii="Verdana" w:eastAsia="Verdana" w:hAnsi="Verdana" w:cs="Verdana"/>
          <w:highlight w:val="yellow"/>
        </w:rPr>
      </w:pPr>
      <w:r>
        <w:rPr>
          <w:rFonts w:ascii="Verdana" w:eastAsia="Verdana" w:hAnsi="Verdana" w:cs="Verdana"/>
        </w:rPr>
        <w:t>9.2</w:t>
      </w:r>
      <w:r>
        <w:rPr>
          <w:rFonts w:ascii="Verdana" w:eastAsia="Verdana" w:hAnsi="Verdana" w:cs="Verdana"/>
        </w:rPr>
        <w:tab/>
      </w:r>
      <w:r>
        <w:rPr>
          <w:rFonts w:ascii="Verdana" w:eastAsia="Verdana" w:hAnsi="Verdana" w:cs="Verdana"/>
        </w:rPr>
        <w:tab/>
        <w:t>Reserve</w:t>
      </w:r>
    </w:p>
    <w:p w:rsidR="00782F1F" w:rsidRDefault="00782F1F">
      <w:pPr>
        <w:tabs>
          <w:tab w:val="left" w:pos="709"/>
        </w:tabs>
        <w:ind w:left="567" w:hanging="567"/>
        <w:rPr>
          <w:rFonts w:ascii="Verdana" w:eastAsia="Verdana" w:hAnsi="Verdana" w:cs="Verdana"/>
          <w:sz w:val="16"/>
          <w:szCs w:val="16"/>
        </w:rPr>
      </w:pPr>
    </w:p>
    <w:p w:rsidR="00782F1F" w:rsidRDefault="007C1D0A">
      <w:pPr>
        <w:tabs>
          <w:tab w:val="left" w:pos="709"/>
        </w:tabs>
        <w:ind w:left="567" w:hanging="567"/>
        <w:rPr>
          <w:rFonts w:ascii="Verdana" w:eastAsia="Verdana" w:hAnsi="Verdana" w:cs="Verdana"/>
        </w:rPr>
      </w:pPr>
      <w:r>
        <w:rPr>
          <w:rFonts w:ascii="Verdana" w:eastAsia="Verdana" w:hAnsi="Verdana" w:cs="Verdana"/>
        </w:rPr>
        <w:t>9.3</w:t>
      </w:r>
      <w:r>
        <w:rPr>
          <w:rFonts w:ascii="Verdana" w:eastAsia="Verdana" w:hAnsi="Verdana" w:cs="Verdana"/>
        </w:rPr>
        <w:tab/>
      </w:r>
      <w:r>
        <w:rPr>
          <w:rFonts w:ascii="Verdana" w:eastAsia="Verdana" w:hAnsi="Verdana" w:cs="Verdana"/>
        </w:rPr>
        <w:tab/>
        <w:t>Reserve</w:t>
      </w:r>
    </w:p>
    <w:p w:rsidR="00782F1F" w:rsidRPr="003A558E" w:rsidRDefault="00782F1F">
      <w:pPr>
        <w:tabs>
          <w:tab w:val="left" w:pos="709"/>
        </w:tabs>
        <w:ind w:left="567" w:hanging="567"/>
        <w:rPr>
          <w:rFonts w:ascii="Verdana" w:eastAsia="Verdana" w:hAnsi="Verdana" w:cs="Verdana"/>
          <w:sz w:val="16"/>
          <w:szCs w:val="16"/>
          <w:highlight w:val="yellow"/>
        </w:rPr>
      </w:pPr>
    </w:p>
    <w:p w:rsidR="00782F1F" w:rsidRDefault="007C1D0A">
      <w:pPr>
        <w:pStyle w:val="Kop2"/>
        <w:tabs>
          <w:tab w:val="clear" w:pos="705"/>
          <w:tab w:val="left" w:pos="709"/>
        </w:tabs>
        <w:ind w:left="700" w:hanging="700"/>
        <w:rPr>
          <w:rFonts w:ascii="Verdana" w:eastAsia="Verdana" w:hAnsi="Verdana" w:cs="Verdana"/>
          <w:b w:val="0"/>
          <w:sz w:val="20"/>
          <w:szCs w:val="20"/>
        </w:rPr>
      </w:pPr>
      <w:r>
        <w:rPr>
          <w:rFonts w:ascii="Verdana" w:eastAsia="Verdana" w:hAnsi="Verdana" w:cs="Verdana"/>
          <w:b w:val="0"/>
          <w:sz w:val="20"/>
          <w:szCs w:val="20"/>
        </w:rPr>
        <w:t>9.4</w:t>
      </w:r>
      <w:r>
        <w:rPr>
          <w:rFonts w:ascii="Verdana" w:eastAsia="Verdana" w:hAnsi="Verdana" w:cs="Verdana"/>
          <w:b w:val="0"/>
          <w:sz w:val="20"/>
          <w:szCs w:val="20"/>
        </w:rPr>
        <w:tab/>
        <w:t>De merktekens van de start zijn een staak met oranje vlag aan boord van het startschip en een rode vlag op een joon aan bakboord.</w:t>
      </w:r>
    </w:p>
    <w:p w:rsidR="00782F1F" w:rsidRDefault="007C1D0A">
      <w:pPr>
        <w:tabs>
          <w:tab w:val="left" w:pos="709"/>
        </w:tabs>
        <w:ind w:left="700" w:hanging="700"/>
        <w:rPr>
          <w:rFonts w:ascii="Verdana" w:eastAsia="Verdana" w:hAnsi="Verdana" w:cs="Verdana"/>
        </w:rPr>
      </w:pPr>
      <w:r>
        <w:rPr>
          <w:rFonts w:ascii="Verdana" w:eastAsia="Verdana" w:hAnsi="Verdana" w:cs="Verdana"/>
        </w:rPr>
        <w:tab/>
        <w:t>De merktekens van de finish zijn een joon met rode vlag aan stuurboord en een staak met een blauwe vlag op het startschip aan bakboord.</w:t>
      </w:r>
    </w:p>
    <w:p w:rsidR="00782F1F" w:rsidRDefault="00782F1F">
      <w:pPr>
        <w:tabs>
          <w:tab w:val="left" w:pos="709"/>
        </w:tabs>
        <w:ind w:left="700" w:hanging="700"/>
        <w:rPr>
          <w:rFonts w:ascii="Verdana" w:eastAsia="Verdana" w:hAnsi="Verdana" w:cs="Verdana"/>
          <w:sz w:val="16"/>
          <w:szCs w:val="16"/>
        </w:rPr>
      </w:pPr>
    </w:p>
    <w:p w:rsidR="00782F1F" w:rsidRPr="003E671D" w:rsidRDefault="007C1D0A">
      <w:pPr>
        <w:tabs>
          <w:tab w:val="left" w:pos="709"/>
        </w:tabs>
        <w:ind w:left="700" w:hanging="700"/>
        <w:rPr>
          <w:rFonts w:ascii="Verdana" w:eastAsia="Verdana" w:hAnsi="Verdana" w:cs="Verdana"/>
        </w:rPr>
      </w:pPr>
      <w:r w:rsidRPr="003E671D">
        <w:rPr>
          <w:rFonts w:ascii="Verdana" w:eastAsia="Verdana" w:hAnsi="Verdana" w:cs="Verdana"/>
        </w:rPr>
        <w:t>9.5</w:t>
      </w:r>
      <w:r w:rsidRPr="003E671D">
        <w:rPr>
          <w:rFonts w:ascii="Verdana" w:eastAsia="Verdana" w:hAnsi="Verdana" w:cs="Verdana"/>
        </w:rPr>
        <w:tab/>
        <w:t>Een wedstrijdcomité vaartuig dat een wijziging van de baan aangeeft, is een merkteken zoals beschreven in WB 12.3</w:t>
      </w:r>
    </w:p>
    <w:p w:rsidR="00782F1F" w:rsidRDefault="00782F1F">
      <w:pPr>
        <w:tabs>
          <w:tab w:val="left" w:pos="709"/>
        </w:tabs>
        <w:ind w:left="567" w:hanging="567"/>
        <w:rPr>
          <w:rFonts w:ascii="Verdana" w:eastAsia="Verdana" w:hAnsi="Verdana" w:cs="Verdana"/>
          <w:sz w:val="16"/>
          <w:szCs w:val="16"/>
        </w:rPr>
      </w:pPr>
    </w:p>
    <w:p w:rsidR="00782F1F" w:rsidRDefault="007C1D0A">
      <w:pPr>
        <w:pStyle w:val="Kop2"/>
        <w:numPr>
          <w:ilvl w:val="0"/>
          <w:numId w:val="1"/>
        </w:numPr>
        <w:rPr>
          <w:rFonts w:ascii="Verdana" w:eastAsia="Verdana" w:hAnsi="Verdana" w:cs="Verdana"/>
          <w:sz w:val="20"/>
          <w:szCs w:val="20"/>
        </w:rPr>
      </w:pPr>
      <w:r>
        <w:rPr>
          <w:rFonts w:ascii="Verdana" w:eastAsia="Verdana" w:hAnsi="Verdana" w:cs="Verdana"/>
          <w:sz w:val="20"/>
          <w:szCs w:val="20"/>
        </w:rPr>
        <w:t>Reserve</w:t>
      </w:r>
    </w:p>
    <w:p w:rsidR="00782F1F" w:rsidRDefault="00782F1F">
      <w:pPr>
        <w:rPr>
          <w:rFonts w:ascii="Verdana" w:eastAsia="Verdana" w:hAnsi="Verdana" w:cs="Verdana"/>
          <w:sz w:val="16"/>
          <w:szCs w:val="16"/>
        </w:rPr>
      </w:pPr>
    </w:p>
    <w:p w:rsidR="00782F1F" w:rsidRDefault="007C1D0A">
      <w:pPr>
        <w:pStyle w:val="Kop2"/>
        <w:numPr>
          <w:ilvl w:val="0"/>
          <w:numId w:val="1"/>
        </w:numPr>
        <w:rPr>
          <w:rFonts w:ascii="Verdana" w:eastAsia="Verdana" w:hAnsi="Verdana" w:cs="Verdana"/>
          <w:sz w:val="20"/>
          <w:szCs w:val="20"/>
        </w:rPr>
      </w:pPr>
      <w:r>
        <w:rPr>
          <w:rFonts w:ascii="Verdana" w:eastAsia="Verdana" w:hAnsi="Verdana" w:cs="Verdana"/>
          <w:sz w:val="20"/>
          <w:szCs w:val="20"/>
        </w:rPr>
        <w:t>De Start</w:t>
      </w:r>
    </w:p>
    <w:p w:rsidR="00782F1F" w:rsidRDefault="007C1D0A">
      <w:pPr>
        <w:ind w:left="708" w:hanging="708"/>
        <w:rPr>
          <w:rFonts w:ascii="Verdana" w:eastAsia="Verdana" w:hAnsi="Verdana" w:cs="Verdana"/>
        </w:rPr>
      </w:pPr>
      <w:r>
        <w:rPr>
          <w:rFonts w:ascii="Verdana" w:eastAsia="Verdana" w:hAnsi="Verdana" w:cs="Verdana"/>
        </w:rPr>
        <w:t>11.1</w:t>
      </w:r>
      <w:r>
        <w:rPr>
          <w:rFonts w:ascii="Verdana" w:eastAsia="Verdana" w:hAnsi="Verdana" w:cs="Verdana"/>
        </w:rPr>
        <w:tab/>
        <w:t xml:space="preserve">De wedstrijden zullen worden gestart volgens </w:t>
      </w:r>
      <w:r w:rsidRPr="00471FEB">
        <w:rPr>
          <w:rFonts w:ascii="Verdana" w:eastAsia="Verdana" w:hAnsi="Verdana" w:cs="Verdana"/>
        </w:rPr>
        <w:t>3 minutenschema</w:t>
      </w:r>
      <w:r>
        <w:rPr>
          <w:rFonts w:ascii="Verdana" w:eastAsia="Verdana" w:hAnsi="Verdana" w:cs="Verdana"/>
        </w:rPr>
        <w:t>, met andere woorden: Waarschuwingssein, 1 minuut later tonen voorbereidingssein, 1 minuut later wegnemen voorbereidingssein  en 1 minuut later het startsein.  Dit wijzigt art</w:t>
      </w:r>
      <w:r w:rsidR="00000AAE">
        <w:rPr>
          <w:rFonts w:ascii="Verdana" w:eastAsia="Verdana" w:hAnsi="Verdana" w:cs="Verdana"/>
        </w:rPr>
        <w:t>ikel</w:t>
      </w:r>
      <w:r>
        <w:rPr>
          <w:rFonts w:ascii="Verdana" w:eastAsia="Verdana" w:hAnsi="Verdana" w:cs="Verdana"/>
        </w:rPr>
        <w:t xml:space="preserve"> </w:t>
      </w:r>
      <w:r w:rsidR="00000AAE">
        <w:rPr>
          <w:rFonts w:ascii="Verdana" w:eastAsia="Verdana" w:hAnsi="Verdana" w:cs="Verdana"/>
        </w:rPr>
        <w:t>RvW 26</w:t>
      </w:r>
      <w:r>
        <w:rPr>
          <w:rFonts w:ascii="Verdana" w:eastAsia="Verdana" w:hAnsi="Verdana" w:cs="Verdana"/>
        </w:rPr>
        <w:t>.</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t>11.2</w:t>
      </w:r>
      <w:r>
        <w:rPr>
          <w:rFonts w:ascii="Verdana" w:eastAsia="Verdana" w:hAnsi="Verdana" w:cs="Verdana"/>
        </w:rPr>
        <w:tab/>
        <w:t>De startlijn wordt begrensd door een joon voorzien van een rode vlag (BB) en een staak met oranje vlag aan boord van het startschip (SB).</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t>11.3</w:t>
      </w:r>
      <w:r>
        <w:rPr>
          <w:rFonts w:ascii="Verdana" w:eastAsia="Verdana" w:hAnsi="Verdana" w:cs="Verdana"/>
        </w:rPr>
        <w:tab/>
        <w:t>Reserve</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lastRenderedPageBreak/>
        <w:t>11.4</w:t>
      </w:r>
      <w:r>
        <w:rPr>
          <w:rFonts w:ascii="Verdana" w:eastAsia="Verdana" w:hAnsi="Verdana" w:cs="Verdana"/>
        </w:rPr>
        <w:tab/>
        <w:t>Een boot die later start dan 3 minuten na zijn startsein zal zonder verhoor de score DNS krijgen. Dit wijzigt RvW A4 en A5.</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t>11.5</w:t>
      </w:r>
      <w:r>
        <w:rPr>
          <w:rFonts w:ascii="Verdana" w:eastAsia="Verdana" w:hAnsi="Verdana" w:cs="Verdana"/>
        </w:rPr>
        <w:tab/>
        <w:t>Reserve</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t>11.6</w:t>
      </w:r>
      <w:r>
        <w:rPr>
          <w:rFonts w:ascii="Verdana" w:eastAsia="Verdana" w:hAnsi="Verdana" w:cs="Verdana"/>
        </w:rPr>
        <w:tab/>
        <w:t>Reserve</w:t>
      </w:r>
    </w:p>
    <w:p w:rsidR="00782F1F" w:rsidRDefault="00782F1F">
      <w:pPr>
        <w:ind w:left="708" w:hanging="708"/>
        <w:rPr>
          <w:rFonts w:ascii="Verdana" w:eastAsia="Verdana" w:hAnsi="Verdana" w:cs="Verdana"/>
          <w:sz w:val="16"/>
          <w:szCs w:val="16"/>
        </w:rPr>
      </w:pPr>
    </w:p>
    <w:p w:rsidR="00782F1F" w:rsidRDefault="007C1D0A">
      <w:pPr>
        <w:ind w:left="708" w:hanging="708"/>
        <w:rPr>
          <w:rFonts w:ascii="Verdana" w:eastAsia="Verdana" w:hAnsi="Verdana" w:cs="Verdana"/>
        </w:rPr>
      </w:pPr>
      <w:r>
        <w:rPr>
          <w:rFonts w:ascii="Verdana" w:eastAsia="Verdana" w:hAnsi="Verdana" w:cs="Verdana"/>
        </w:rPr>
        <w:t>11.7</w:t>
      </w:r>
      <w:r>
        <w:rPr>
          <w:rFonts w:ascii="Verdana" w:eastAsia="Verdana" w:hAnsi="Verdana" w:cs="Verdana"/>
        </w:rPr>
        <w:tab/>
        <w:t xml:space="preserve">Bij het tonen van seinvlag “X” zullen gedurende maximaal 1 minuut </w:t>
      </w:r>
      <w:r>
        <w:rPr>
          <w:rFonts w:ascii="Verdana" w:eastAsia="Verdana" w:hAnsi="Verdana" w:cs="Verdana"/>
          <w:u w:val="single"/>
        </w:rPr>
        <w:t>herhaalde</w:t>
      </w:r>
      <w:r>
        <w:rPr>
          <w:rFonts w:ascii="Verdana" w:eastAsia="Verdana" w:hAnsi="Verdana" w:cs="Verdana"/>
        </w:rPr>
        <w:t xml:space="preserve"> geluidsseinen worden gegeven. Dit wijzigt  RvW Wedstrijdseinen “X” en RvW 29.1.</w:t>
      </w:r>
    </w:p>
    <w:p w:rsidR="00782F1F" w:rsidRDefault="00782F1F">
      <w:pPr>
        <w:ind w:left="708" w:hanging="708"/>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rPr>
        <w:t>11.8</w:t>
      </w:r>
      <w:r>
        <w:rPr>
          <w:rFonts w:ascii="Verdana" w:eastAsia="Verdana" w:hAnsi="Verdana" w:cs="Verdana"/>
        </w:rPr>
        <w:tab/>
        <w:t>Het Startschip bevindt aan de stuurboordzijde van de startlijn en is een</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t>merkteken van de startlijn.</w:t>
      </w:r>
    </w:p>
    <w:p w:rsidR="00782F1F" w:rsidRDefault="00782F1F">
      <w:pPr>
        <w:rPr>
          <w:rFonts w:ascii="Verdana" w:eastAsia="Verdana" w:hAnsi="Verdana" w:cs="Verdana"/>
          <w:sz w:val="16"/>
          <w:szCs w:val="16"/>
        </w:rPr>
      </w:pPr>
    </w:p>
    <w:p w:rsidR="00782F1F" w:rsidRDefault="007C1D0A">
      <w:pPr>
        <w:ind w:left="700" w:hanging="700"/>
        <w:rPr>
          <w:rFonts w:ascii="Verdana" w:eastAsia="Verdana" w:hAnsi="Verdana" w:cs="Verdana"/>
        </w:rPr>
      </w:pPr>
      <w:r>
        <w:rPr>
          <w:rFonts w:ascii="Verdana" w:eastAsia="Verdana" w:hAnsi="Verdana" w:cs="Verdana"/>
        </w:rPr>
        <w:t>11.9</w:t>
      </w:r>
      <w:r>
        <w:rPr>
          <w:rFonts w:ascii="Verdana" w:eastAsia="Verdana" w:hAnsi="Verdana" w:cs="Verdana"/>
        </w:rPr>
        <w:tab/>
      </w:r>
      <w:r>
        <w:rPr>
          <w:rFonts w:ascii="Verdana" w:eastAsia="Verdana" w:hAnsi="Verdana" w:cs="Verdana"/>
          <w:b/>
        </w:rPr>
        <w:t>(DP)</w:t>
      </w:r>
      <w:r w:rsidR="005963C0">
        <w:rPr>
          <w:rFonts w:ascii="Verdana" w:eastAsia="Verdana" w:hAnsi="Verdana" w:cs="Verdana"/>
          <w:b/>
        </w:rPr>
        <w:t xml:space="preserve"> </w:t>
      </w:r>
      <w:r w:rsidR="005963C0" w:rsidRPr="003673FA">
        <w:rPr>
          <w:rFonts w:ascii="Verdana" w:eastAsia="Verdana" w:hAnsi="Verdana" w:cs="Verdana"/>
          <w:b/>
        </w:rPr>
        <w:t>(NP)</w:t>
      </w:r>
      <w:r w:rsidRPr="003673FA">
        <w:rPr>
          <w:rFonts w:ascii="Verdana" w:eastAsia="Verdana" w:hAnsi="Verdana" w:cs="Verdana"/>
        </w:rPr>
        <w:t xml:space="preserve"> </w:t>
      </w:r>
      <w:r>
        <w:rPr>
          <w:rFonts w:ascii="Verdana" w:eastAsia="Verdana" w:hAnsi="Verdana" w:cs="Verdana"/>
        </w:rPr>
        <w:t>Een ankerboei kan deel uitmaken van het ankergerei van het Startschip. Boten mogen niet tussen het Startschip en deze boei varen.</w:t>
      </w:r>
    </w:p>
    <w:p w:rsidR="00782F1F" w:rsidRDefault="00782F1F">
      <w:pPr>
        <w:rPr>
          <w:rFonts w:ascii="Verdana" w:eastAsia="Verdana" w:hAnsi="Verdana" w:cs="Verdana"/>
          <w:sz w:val="16"/>
          <w:szCs w:val="16"/>
        </w:rPr>
      </w:pPr>
    </w:p>
    <w:p w:rsidR="00782F1F" w:rsidRDefault="007C1D0A">
      <w:pPr>
        <w:pStyle w:val="Kop2"/>
        <w:rPr>
          <w:rFonts w:ascii="Verdana" w:eastAsia="Verdana" w:hAnsi="Verdana" w:cs="Verdana"/>
          <w:sz w:val="20"/>
          <w:szCs w:val="20"/>
        </w:rPr>
      </w:pPr>
      <w:r>
        <w:rPr>
          <w:rFonts w:ascii="Verdana" w:eastAsia="Verdana" w:hAnsi="Verdana" w:cs="Verdana"/>
          <w:sz w:val="20"/>
          <w:szCs w:val="20"/>
        </w:rPr>
        <w:t>12</w:t>
      </w:r>
      <w:r>
        <w:rPr>
          <w:rFonts w:ascii="Verdana" w:eastAsia="Verdana" w:hAnsi="Verdana" w:cs="Verdana"/>
          <w:sz w:val="20"/>
          <w:szCs w:val="20"/>
        </w:rPr>
        <w:tab/>
        <w:t>Wijziging van het volgende rak van de baan</w:t>
      </w:r>
    </w:p>
    <w:p w:rsidR="00782F1F" w:rsidRDefault="007C1D0A">
      <w:pPr>
        <w:ind w:left="705" w:hanging="705"/>
        <w:rPr>
          <w:rFonts w:ascii="Verdana" w:eastAsia="Verdana" w:hAnsi="Verdana" w:cs="Verdana"/>
        </w:rPr>
      </w:pPr>
      <w:r>
        <w:rPr>
          <w:rFonts w:ascii="Verdana" w:eastAsia="Verdana" w:hAnsi="Verdana" w:cs="Verdana"/>
        </w:rPr>
        <w:t>12.1</w:t>
      </w:r>
      <w:r>
        <w:rPr>
          <w:rFonts w:ascii="Verdana" w:eastAsia="Verdana" w:hAnsi="Verdana" w:cs="Verdana"/>
        </w:rPr>
        <w:tab/>
        <w:t>Om het volgende rak van de baan te wijzigen zal het wedstrijdcomité het oorspronkelijke merkteken (of de finishlijn) naar een nieuwe positie verplaatsen. Er zullen geen seinen worden gegeven. Dit wijzigt RvW 33 en Wedstrijdseinen.</w:t>
      </w:r>
    </w:p>
    <w:p w:rsidR="00782F1F" w:rsidRDefault="00782F1F">
      <w:pPr>
        <w:rPr>
          <w:rFonts w:ascii="Verdana" w:eastAsia="Verdana" w:hAnsi="Verdana" w:cs="Verdana"/>
          <w:sz w:val="16"/>
          <w:szCs w:val="16"/>
        </w:rPr>
      </w:pPr>
    </w:p>
    <w:p w:rsidR="00782F1F" w:rsidRPr="003673FA" w:rsidRDefault="007C1D0A">
      <w:pPr>
        <w:tabs>
          <w:tab w:val="left" w:pos="567"/>
        </w:tabs>
        <w:ind w:left="700" w:hanging="700"/>
        <w:rPr>
          <w:rFonts w:ascii="Verdana" w:eastAsia="Verdana" w:hAnsi="Verdana" w:cs="Verdana"/>
        </w:rPr>
      </w:pPr>
      <w:r w:rsidRPr="003673FA">
        <w:rPr>
          <w:rFonts w:ascii="Verdana" w:eastAsia="Verdana" w:hAnsi="Verdana" w:cs="Verdana"/>
        </w:rPr>
        <w:t>12.2</w:t>
      </w:r>
      <w:r w:rsidRPr="003673FA">
        <w:rPr>
          <w:rFonts w:ascii="Verdana" w:eastAsia="Verdana" w:hAnsi="Verdana" w:cs="Verdana"/>
        </w:rPr>
        <w:tab/>
      </w:r>
      <w:r w:rsidRPr="003673FA">
        <w:rPr>
          <w:rFonts w:ascii="Verdana" w:eastAsia="Verdana" w:hAnsi="Verdana" w:cs="Verdana"/>
        </w:rPr>
        <w:tab/>
        <w:t xml:space="preserve">Indien bij merkteken 1 door een wedstrijdcomité vaartuig de </w:t>
      </w:r>
      <w:r w:rsidRPr="003673FA">
        <w:rPr>
          <w:rFonts w:ascii="Verdana" w:eastAsia="Verdana" w:hAnsi="Verdana" w:cs="Verdana"/>
          <w:b/>
        </w:rPr>
        <w:t>seinvlag “T”</w:t>
      </w:r>
      <w:r w:rsidRPr="003673FA">
        <w:rPr>
          <w:rFonts w:ascii="Verdana" w:eastAsia="Verdana" w:hAnsi="Verdana" w:cs="Verdana"/>
        </w:rPr>
        <w:t xml:space="preserve">  </w:t>
      </w:r>
      <w:r w:rsidRPr="003673FA">
        <w:rPr>
          <w:rFonts w:ascii="Verdana" w:eastAsia="Verdana" w:hAnsi="Verdana" w:cs="Verdana"/>
          <w:noProof/>
        </w:rPr>
        <w:drawing>
          <wp:inline distT="0" distB="0" distL="0" distR="0">
            <wp:extent cx="292100" cy="292100"/>
            <wp:effectExtent l="0" t="0" r="0" b="0"/>
            <wp:docPr id="7"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292100" cy="292100"/>
                    </a:xfrm>
                    <a:prstGeom prst="rect">
                      <a:avLst/>
                    </a:prstGeom>
                    <a:ln/>
                  </pic:spPr>
                </pic:pic>
              </a:graphicData>
            </a:graphic>
          </wp:inline>
        </w:drawing>
      </w:r>
      <w:r w:rsidRPr="003673FA">
        <w:rPr>
          <w:rFonts w:ascii="Verdana" w:eastAsia="Verdana" w:hAnsi="Verdana" w:cs="Verdana"/>
        </w:rPr>
        <w:t>wordt getoond met twee geluidsseinen, dienen de deelnemers rechtstreeks vanaf dat merkteken naar de finishlijn te varen.</w:t>
      </w:r>
    </w:p>
    <w:p w:rsidR="00782F1F" w:rsidRPr="003673FA" w:rsidRDefault="00782F1F">
      <w:pPr>
        <w:tabs>
          <w:tab w:val="left" w:pos="567"/>
        </w:tabs>
        <w:ind w:left="567" w:hanging="567"/>
        <w:rPr>
          <w:rFonts w:ascii="Verdana" w:eastAsia="Verdana" w:hAnsi="Verdana" w:cs="Verdana"/>
          <w:sz w:val="16"/>
          <w:szCs w:val="16"/>
        </w:rPr>
      </w:pPr>
    </w:p>
    <w:p w:rsidR="00782F1F" w:rsidRPr="003673FA" w:rsidRDefault="007C1D0A">
      <w:pPr>
        <w:tabs>
          <w:tab w:val="left" w:pos="567"/>
        </w:tabs>
        <w:ind w:left="700" w:hanging="700"/>
        <w:rPr>
          <w:rFonts w:ascii="Verdana" w:eastAsia="Verdana" w:hAnsi="Verdana" w:cs="Verdana"/>
        </w:rPr>
      </w:pPr>
      <w:r w:rsidRPr="003673FA">
        <w:rPr>
          <w:rFonts w:ascii="Verdana" w:eastAsia="Verdana" w:hAnsi="Verdana" w:cs="Verdana"/>
        </w:rPr>
        <w:t>12.3</w:t>
      </w:r>
      <w:r w:rsidRPr="003673FA">
        <w:rPr>
          <w:rFonts w:ascii="Verdana" w:eastAsia="Verdana" w:hAnsi="Verdana" w:cs="Verdana"/>
        </w:rPr>
        <w:tab/>
      </w:r>
      <w:r w:rsidRPr="003673FA">
        <w:rPr>
          <w:rFonts w:ascii="Verdana" w:eastAsia="Verdana" w:hAnsi="Verdana" w:cs="Verdana"/>
        </w:rPr>
        <w:tab/>
        <w:t>Boten moeten tussen de voorgeschreven zijde van het merkteken en het wedstrijdcomité vaartuig die met deze "T" vlag de wijziging aangeeft, doorvaren. Dit wijzigt RvW 28.</w:t>
      </w:r>
    </w:p>
    <w:p w:rsidR="00782F1F" w:rsidRDefault="00782F1F">
      <w:pPr>
        <w:rPr>
          <w:rFonts w:ascii="Verdana" w:eastAsia="Verdana" w:hAnsi="Verdana" w:cs="Verdana"/>
          <w:sz w:val="16"/>
          <w:szCs w:val="16"/>
        </w:rPr>
      </w:pPr>
    </w:p>
    <w:p w:rsidR="00782F1F" w:rsidRDefault="007C1D0A">
      <w:pPr>
        <w:pStyle w:val="Kop2"/>
        <w:rPr>
          <w:rFonts w:ascii="Verdana" w:eastAsia="Verdana" w:hAnsi="Verdana" w:cs="Verdana"/>
          <w:sz w:val="20"/>
          <w:szCs w:val="20"/>
        </w:rPr>
      </w:pPr>
      <w:r>
        <w:rPr>
          <w:rFonts w:ascii="Verdana" w:eastAsia="Verdana" w:hAnsi="Verdana" w:cs="Verdana"/>
          <w:sz w:val="20"/>
          <w:szCs w:val="20"/>
        </w:rPr>
        <w:t>13</w:t>
      </w:r>
      <w:r>
        <w:rPr>
          <w:rFonts w:ascii="Verdana" w:eastAsia="Verdana" w:hAnsi="Verdana" w:cs="Verdana"/>
          <w:sz w:val="20"/>
          <w:szCs w:val="20"/>
        </w:rPr>
        <w:tab/>
        <w:t>Finish</w:t>
      </w:r>
    </w:p>
    <w:p w:rsidR="00782F1F" w:rsidRDefault="007C1D0A">
      <w:pPr>
        <w:ind w:left="705" w:hanging="705"/>
        <w:rPr>
          <w:rFonts w:ascii="Verdana" w:eastAsia="Verdana" w:hAnsi="Verdana" w:cs="Verdana"/>
        </w:rPr>
      </w:pPr>
      <w:r>
        <w:rPr>
          <w:rFonts w:ascii="Verdana" w:eastAsia="Verdana" w:hAnsi="Verdana" w:cs="Verdana"/>
        </w:rPr>
        <w:tab/>
        <w:t>De finishlijn zal liggen tussen een joon met rode vlag aan stuurboord en een staak met een blauwe vlag aan boord van het startschip aan bakboord.</w:t>
      </w:r>
    </w:p>
    <w:p w:rsidR="00782F1F" w:rsidRDefault="00782F1F">
      <w:pPr>
        <w:rPr>
          <w:rFonts w:ascii="Verdana" w:eastAsia="Verdana" w:hAnsi="Verdana" w:cs="Verdana"/>
          <w:sz w:val="16"/>
          <w:szCs w:val="16"/>
        </w:rPr>
      </w:pPr>
    </w:p>
    <w:p w:rsidR="00782F1F" w:rsidRDefault="007C1D0A">
      <w:pPr>
        <w:pStyle w:val="Kop2"/>
        <w:numPr>
          <w:ilvl w:val="0"/>
          <w:numId w:val="2"/>
        </w:numPr>
        <w:ind w:left="709" w:hanging="709"/>
        <w:rPr>
          <w:rFonts w:ascii="Verdana" w:eastAsia="Verdana" w:hAnsi="Verdana" w:cs="Verdana"/>
          <w:sz w:val="20"/>
          <w:szCs w:val="20"/>
        </w:rPr>
      </w:pPr>
      <w:r>
        <w:rPr>
          <w:rFonts w:ascii="Verdana" w:eastAsia="Verdana" w:hAnsi="Verdana" w:cs="Verdana"/>
          <w:sz w:val="20"/>
          <w:szCs w:val="20"/>
        </w:rPr>
        <w:t>Reserve</w:t>
      </w:r>
    </w:p>
    <w:p w:rsidR="00782F1F" w:rsidRDefault="00782F1F">
      <w:pPr>
        <w:rPr>
          <w:rFonts w:ascii="Verdana" w:eastAsia="Verdana" w:hAnsi="Verdana" w:cs="Verdana"/>
          <w:sz w:val="16"/>
          <w:szCs w:val="16"/>
        </w:rPr>
      </w:pPr>
    </w:p>
    <w:p w:rsidR="00782F1F" w:rsidRDefault="007C1D0A">
      <w:pPr>
        <w:pStyle w:val="Kop2"/>
        <w:rPr>
          <w:rFonts w:ascii="Verdana" w:eastAsia="Verdana" w:hAnsi="Verdana" w:cs="Verdana"/>
          <w:sz w:val="20"/>
          <w:szCs w:val="20"/>
        </w:rPr>
      </w:pPr>
      <w:r>
        <w:rPr>
          <w:rFonts w:ascii="Verdana" w:eastAsia="Verdana" w:hAnsi="Verdana" w:cs="Verdana"/>
          <w:sz w:val="20"/>
          <w:szCs w:val="20"/>
        </w:rPr>
        <w:t>15</w:t>
      </w:r>
      <w:r>
        <w:rPr>
          <w:rFonts w:ascii="Verdana" w:eastAsia="Verdana" w:hAnsi="Verdana" w:cs="Verdana"/>
          <w:sz w:val="20"/>
          <w:szCs w:val="20"/>
        </w:rPr>
        <w:tab/>
        <w:t>Tijdslimieten en Streeftijden</w:t>
      </w:r>
    </w:p>
    <w:p w:rsidR="00782F1F" w:rsidRDefault="007C1D0A">
      <w:pPr>
        <w:pStyle w:val="Kop2"/>
        <w:rPr>
          <w:rFonts w:ascii="Verdana" w:eastAsia="Verdana" w:hAnsi="Verdana" w:cs="Verdana"/>
        </w:rPr>
      </w:pPr>
      <w:r>
        <w:rPr>
          <w:rFonts w:ascii="Verdana" w:eastAsia="Verdana" w:hAnsi="Verdana" w:cs="Verdana"/>
          <w:b w:val="0"/>
          <w:sz w:val="20"/>
          <w:szCs w:val="20"/>
        </w:rPr>
        <w:t>15.1</w:t>
      </w:r>
      <w:r>
        <w:rPr>
          <w:rFonts w:ascii="Verdana" w:eastAsia="Verdana" w:hAnsi="Verdana" w:cs="Verdana"/>
        </w:rPr>
        <w:tab/>
      </w:r>
      <w:r>
        <w:rPr>
          <w:rFonts w:ascii="Verdana" w:eastAsia="Verdana" w:hAnsi="Verdana" w:cs="Verdana"/>
          <w:b w:val="0"/>
          <w:sz w:val="20"/>
          <w:szCs w:val="20"/>
        </w:rPr>
        <w:t>De streeftijd van een wedstrijd is 20 minuten.</w:t>
      </w:r>
    </w:p>
    <w:p w:rsidR="00782F1F" w:rsidRDefault="007C1D0A">
      <w:pPr>
        <w:rPr>
          <w:rFonts w:ascii="Verdana" w:eastAsia="Verdana" w:hAnsi="Verdana" w:cs="Verdana"/>
        </w:rPr>
      </w:pPr>
      <w:r>
        <w:tab/>
      </w:r>
      <w:r>
        <w:rPr>
          <w:rFonts w:ascii="Verdana" w:eastAsia="Verdana" w:hAnsi="Verdana" w:cs="Verdana"/>
        </w:rPr>
        <w:t xml:space="preserve">Als geen boot merkteken 1 heeft gepasseerd binnen 15 minuten, zal de wedstrijd </w:t>
      </w:r>
      <w:r>
        <w:rPr>
          <w:rFonts w:ascii="Verdana" w:eastAsia="Verdana" w:hAnsi="Verdana" w:cs="Verdana"/>
        </w:rPr>
        <w:tab/>
        <w:t>worden afgebroken. Falen om te voldoen aan de streeftijd is geen grond voor</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t>verhaal. Dit wijzigt RvW 62.1(a).</w:t>
      </w:r>
    </w:p>
    <w:p w:rsidR="00782F1F" w:rsidRPr="00694EF4" w:rsidRDefault="00782F1F">
      <w:pPr>
        <w:pStyle w:val="Kop2"/>
        <w:rPr>
          <w:rFonts w:ascii="Verdana" w:eastAsia="Verdana" w:hAnsi="Verdana" w:cs="Verdana"/>
          <w:b w:val="0"/>
          <w:sz w:val="16"/>
          <w:szCs w:val="16"/>
        </w:rPr>
      </w:pPr>
    </w:p>
    <w:p w:rsidR="00782F1F" w:rsidRDefault="007C1D0A">
      <w:pPr>
        <w:pStyle w:val="Kop2"/>
        <w:rPr>
          <w:rFonts w:ascii="Verdana" w:eastAsia="Verdana" w:hAnsi="Verdana" w:cs="Verdana"/>
          <w:b w:val="0"/>
          <w:sz w:val="20"/>
          <w:szCs w:val="20"/>
        </w:rPr>
      </w:pPr>
      <w:r>
        <w:rPr>
          <w:rFonts w:ascii="Verdana" w:eastAsia="Verdana" w:hAnsi="Verdana" w:cs="Verdana"/>
          <w:b w:val="0"/>
          <w:sz w:val="20"/>
          <w:szCs w:val="20"/>
        </w:rPr>
        <w:t>15.2</w:t>
      </w:r>
      <w:r>
        <w:rPr>
          <w:rFonts w:ascii="Verdana" w:eastAsia="Verdana" w:hAnsi="Verdana" w:cs="Verdana"/>
          <w:b w:val="0"/>
          <w:sz w:val="20"/>
          <w:szCs w:val="20"/>
        </w:rPr>
        <w:tab/>
        <w:t xml:space="preserve">Boten die er niet in slagen de finish te bereiken binnen 10 minuten na de finish </w:t>
      </w:r>
      <w:r>
        <w:rPr>
          <w:rFonts w:ascii="Verdana" w:eastAsia="Verdana" w:hAnsi="Verdana" w:cs="Verdana"/>
          <w:b w:val="0"/>
          <w:sz w:val="20"/>
          <w:szCs w:val="20"/>
        </w:rPr>
        <w:tab/>
        <w:t xml:space="preserve">van de eerste boot in zijn klasse krijgt de </w:t>
      </w:r>
      <w:r>
        <w:rPr>
          <w:rFonts w:ascii="Verdana" w:eastAsia="Verdana" w:hAnsi="Verdana" w:cs="Verdana"/>
          <w:b w:val="0"/>
          <w:sz w:val="20"/>
          <w:szCs w:val="20"/>
        </w:rPr>
        <w:tab/>
        <w:t xml:space="preserve">score “DNF”. Dit wijzigt RvW 35, A4 en </w:t>
      </w:r>
      <w:r>
        <w:rPr>
          <w:rFonts w:ascii="Verdana" w:eastAsia="Verdana" w:hAnsi="Verdana" w:cs="Verdana"/>
          <w:b w:val="0"/>
          <w:sz w:val="20"/>
          <w:szCs w:val="20"/>
        </w:rPr>
        <w:tab/>
        <w:t xml:space="preserve">A5. </w:t>
      </w:r>
    </w:p>
    <w:p w:rsidR="00782F1F" w:rsidRDefault="00782F1F">
      <w:pPr>
        <w:rPr>
          <w:rFonts w:ascii="Verdana" w:eastAsia="Verdana" w:hAnsi="Verdana" w:cs="Verdana"/>
          <w:b/>
          <w:sz w:val="16"/>
          <w:szCs w:val="16"/>
        </w:rPr>
      </w:pPr>
    </w:p>
    <w:p w:rsidR="00782F1F" w:rsidRDefault="007C1D0A">
      <w:pPr>
        <w:rPr>
          <w:rFonts w:ascii="Verdana" w:eastAsia="Verdana" w:hAnsi="Verdana" w:cs="Verdana"/>
          <w:b/>
        </w:rPr>
      </w:pPr>
      <w:r>
        <w:rPr>
          <w:rFonts w:ascii="Verdana" w:eastAsia="Verdana" w:hAnsi="Verdana" w:cs="Verdana"/>
          <w:b/>
        </w:rPr>
        <w:t>16</w:t>
      </w:r>
      <w:r>
        <w:rPr>
          <w:rFonts w:ascii="Verdana" w:eastAsia="Verdana" w:hAnsi="Verdana" w:cs="Verdana"/>
          <w:b/>
        </w:rPr>
        <w:tab/>
        <w:t>Protesten</w:t>
      </w:r>
    </w:p>
    <w:p w:rsidR="00782F1F" w:rsidRDefault="007C1D0A">
      <w:pPr>
        <w:tabs>
          <w:tab w:val="left" w:pos="709"/>
        </w:tabs>
        <w:ind w:left="709" w:hanging="709"/>
        <w:rPr>
          <w:rFonts w:ascii="Verdana" w:eastAsia="Verdana" w:hAnsi="Verdana" w:cs="Verdana"/>
        </w:rPr>
      </w:pPr>
      <w:r>
        <w:rPr>
          <w:rFonts w:ascii="Verdana" w:eastAsia="Verdana" w:hAnsi="Verdana" w:cs="Verdana"/>
        </w:rPr>
        <w:t>16.1</w:t>
      </w:r>
      <w:r>
        <w:rPr>
          <w:rFonts w:ascii="Verdana" w:eastAsia="Verdana" w:hAnsi="Verdana" w:cs="Verdana"/>
        </w:rPr>
        <w:tab/>
        <w:t>Protestformulieren zijn verkrijgbaar bij de Informatie. Protesten en verzoeken om verhaal moeten daar worden ingeleverd binnen de limiet die van toepassing is</w:t>
      </w:r>
      <w:r w:rsidR="00471FEB">
        <w:rPr>
          <w:rFonts w:ascii="Verdana" w:eastAsia="Verdana" w:hAnsi="Verdana" w:cs="Verdana"/>
        </w:rPr>
        <w:t>.</w:t>
      </w:r>
    </w:p>
    <w:p w:rsidR="00471FEB" w:rsidRPr="00694EF4" w:rsidRDefault="00471FEB">
      <w:pPr>
        <w:tabs>
          <w:tab w:val="left" w:pos="709"/>
        </w:tabs>
        <w:ind w:left="709" w:hanging="709"/>
        <w:rPr>
          <w:rFonts w:ascii="Verdana" w:eastAsia="Verdana" w:hAnsi="Verdana" w:cs="Verdana"/>
          <w:sz w:val="16"/>
          <w:szCs w:val="16"/>
        </w:rPr>
      </w:pPr>
    </w:p>
    <w:p w:rsidR="00471FEB" w:rsidRDefault="00471FEB">
      <w:pPr>
        <w:tabs>
          <w:tab w:val="left" w:pos="709"/>
        </w:tabs>
        <w:ind w:left="709" w:hanging="709"/>
        <w:rPr>
          <w:rFonts w:ascii="Verdana" w:eastAsia="Verdana" w:hAnsi="Verdana" w:cs="Verdana"/>
        </w:rPr>
      </w:pPr>
      <w:r>
        <w:rPr>
          <w:rFonts w:ascii="Verdana" w:eastAsia="Verdana" w:hAnsi="Verdana" w:cs="Verdana"/>
        </w:rPr>
        <w:t>16.2</w:t>
      </w:r>
      <w:r>
        <w:rPr>
          <w:rFonts w:ascii="Verdana" w:eastAsia="Verdana" w:hAnsi="Verdana" w:cs="Verdana"/>
        </w:rPr>
        <w:tab/>
        <w:t>De protesttijdslimiet is 30</w:t>
      </w:r>
      <w:r>
        <w:rPr>
          <w:rFonts w:ascii="Verdana" w:eastAsia="Verdana" w:hAnsi="Verdana" w:cs="Verdana"/>
          <w:color w:val="FF0000"/>
        </w:rPr>
        <w:t xml:space="preserve"> </w:t>
      </w:r>
      <w:r>
        <w:rPr>
          <w:rFonts w:ascii="Verdana" w:eastAsia="Verdana" w:hAnsi="Verdana" w:cs="Verdana"/>
        </w:rPr>
        <w:t>minuten na de finish van de laatste boot in zijn klasse, hetzij na de laatste wedstrijd van de dag, hetzij nadat het wedstrijdcomité heeft aangegeven dat er vandaag geen wedstrijden meer worden gevaren.</w:t>
      </w:r>
    </w:p>
    <w:p w:rsidR="006E2F15" w:rsidRDefault="006E2F15">
      <w:pPr>
        <w:tabs>
          <w:tab w:val="left" w:pos="709"/>
        </w:tabs>
        <w:ind w:left="709" w:hanging="709"/>
        <w:rPr>
          <w:rFonts w:ascii="Verdana" w:eastAsia="Verdana" w:hAnsi="Verdana" w:cs="Verdana"/>
        </w:rPr>
      </w:pPr>
    </w:p>
    <w:p w:rsidR="00471FEB" w:rsidRPr="006E2F15" w:rsidRDefault="00471FEB" w:rsidP="006E2F15">
      <w:pPr>
        <w:pStyle w:val="Geenafstand"/>
        <w:ind w:left="709" w:hanging="709"/>
        <w:rPr>
          <w:rFonts w:ascii="Verdana" w:eastAsia="Verdana" w:hAnsi="Verdana"/>
        </w:rPr>
      </w:pPr>
      <w:r w:rsidRPr="006E2F15">
        <w:rPr>
          <w:rFonts w:ascii="Verdana" w:eastAsia="Verdana" w:hAnsi="Verdana"/>
        </w:rPr>
        <w:lastRenderedPageBreak/>
        <w:t>16.3</w:t>
      </w:r>
      <w:r w:rsidRPr="006E2F15">
        <w:rPr>
          <w:rFonts w:ascii="Verdana" w:eastAsia="Verdana" w:hAnsi="Verdana"/>
        </w:rPr>
        <w:tab/>
        <w:t>Mededelingen zullen worden getoond of aangezegd niet later dan 30 minuten na de protesttijdlimiet om deelnemers op de hoogte te brengen van verhoren waarin zij partij zijn of zijn genoemd als getuigen. Verhoren worden behandeld in de protestkamer bij de Informatie.</w:t>
      </w:r>
    </w:p>
    <w:p w:rsidR="005963C0" w:rsidRPr="00694EF4" w:rsidRDefault="005963C0" w:rsidP="006E2F15">
      <w:pPr>
        <w:pStyle w:val="Geenafstand"/>
        <w:rPr>
          <w:rFonts w:ascii="Verdana" w:eastAsia="Verdana" w:hAnsi="Verdana"/>
          <w:sz w:val="16"/>
          <w:szCs w:val="16"/>
        </w:rPr>
      </w:pPr>
    </w:p>
    <w:p w:rsidR="005963C0" w:rsidRPr="006E2F15" w:rsidRDefault="005963C0" w:rsidP="006E2F15">
      <w:pPr>
        <w:pStyle w:val="Geenafstand"/>
        <w:ind w:left="709" w:hanging="709"/>
        <w:rPr>
          <w:rFonts w:ascii="Verdana" w:eastAsia="Verdana" w:hAnsi="Verdana"/>
        </w:rPr>
      </w:pPr>
      <w:r w:rsidRPr="006E2F15">
        <w:rPr>
          <w:rFonts w:ascii="Verdana" w:eastAsia="Verdana" w:hAnsi="Verdana"/>
        </w:rPr>
        <w:t>16.4</w:t>
      </w:r>
      <w:r w:rsidRPr="006E2F15">
        <w:rPr>
          <w:rFonts w:ascii="Verdana" w:eastAsia="Verdana" w:hAnsi="Verdana"/>
        </w:rPr>
        <w:tab/>
        <w:t>Mededelingen over protesten door het wedstrijdcomité, technisch comité of het protestcomité zullen worden vermeld op het mededelingenbord aan de starttoren, of aangezegd, om boten op de hoogte te brengen op grond van RvW 61.1(b).</w:t>
      </w:r>
    </w:p>
    <w:p w:rsidR="005963C0" w:rsidRPr="00694EF4" w:rsidRDefault="005963C0" w:rsidP="006E2F15">
      <w:pPr>
        <w:pStyle w:val="Geenafstand"/>
        <w:rPr>
          <w:rFonts w:ascii="Verdana" w:eastAsia="Verdana" w:hAnsi="Verdana"/>
          <w:sz w:val="16"/>
          <w:szCs w:val="16"/>
        </w:rPr>
      </w:pPr>
    </w:p>
    <w:p w:rsidR="00782F1F" w:rsidRPr="006E2F15" w:rsidRDefault="007C1D0A" w:rsidP="006E2F15">
      <w:pPr>
        <w:pStyle w:val="Geenafstand"/>
        <w:rPr>
          <w:rFonts w:ascii="Verdana" w:eastAsia="Verdana" w:hAnsi="Verdana"/>
        </w:rPr>
      </w:pPr>
      <w:r w:rsidRPr="006E2F15">
        <w:rPr>
          <w:rFonts w:ascii="Verdana" w:eastAsia="Verdana" w:hAnsi="Verdana"/>
        </w:rPr>
        <w:t>16.5</w:t>
      </w:r>
      <w:r w:rsidRPr="006E2F15">
        <w:rPr>
          <w:rFonts w:ascii="Verdana" w:eastAsia="Verdana" w:hAnsi="Verdana"/>
        </w:rPr>
        <w:tab/>
        <w:t>Reserve</w:t>
      </w:r>
    </w:p>
    <w:p w:rsidR="00782F1F" w:rsidRPr="00694EF4" w:rsidRDefault="00782F1F" w:rsidP="006E2F15">
      <w:pPr>
        <w:pStyle w:val="Geenafstand"/>
        <w:rPr>
          <w:rFonts w:ascii="Verdana" w:eastAsia="Verdana" w:hAnsi="Verdana"/>
          <w:sz w:val="16"/>
          <w:szCs w:val="16"/>
        </w:rPr>
      </w:pPr>
    </w:p>
    <w:p w:rsidR="00782F1F" w:rsidRPr="006E2F15" w:rsidRDefault="006E2F15" w:rsidP="006E2F15">
      <w:pPr>
        <w:pStyle w:val="Geenafstand"/>
        <w:ind w:left="720" w:hanging="720"/>
        <w:rPr>
          <w:rFonts w:ascii="Verdana" w:eastAsia="Arial" w:hAnsi="Verdana"/>
        </w:rPr>
      </w:pPr>
      <w:r>
        <w:rPr>
          <w:rFonts w:ascii="Verdana" w:eastAsia="Verdana" w:hAnsi="Verdana"/>
        </w:rPr>
        <w:t>16.6</w:t>
      </w:r>
      <w:r>
        <w:rPr>
          <w:rFonts w:ascii="Verdana" w:eastAsia="Verdana" w:hAnsi="Verdana"/>
        </w:rPr>
        <w:tab/>
      </w:r>
      <w:r w:rsidR="007C1D0A" w:rsidRPr="006E2F15">
        <w:rPr>
          <w:rFonts w:ascii="Verdana" w:eastAsia="Verdana" w:hAnsi="Verdana"/>
        </w:rPr>
        <w:t xml:space="preserve">Overtreding van de WB </w:t>
      </w:r>
      <w:r w:rsidR="005963C0" w:rsidRPr="006E2F15">
        <w:rPr>
          <w:rFonts w:ascii="Verdana" w:eastAsia="Verdana" w:hAnsi="Verdana"/>
        </w:rPr>
        <w:t xml:space="preserve">1.2, </w:t>
      </w:r>
      <w:r w:rsidR="003673FA">
        <w:rPr>
          <w:rFonts w:ascii="Verdana" w:eastAsia="Verdana" w:hAnsi="Verdana"/>
        </w:rPr>
        <w:t xml:space="preserve">5.2, 11.9, 18, 19, 22.2, </w:t>
      </w:r>
      <w:r w:rsidR="007C1D0A" w:rsidRPr="006E2F15">
        <w:rPr>
          <w:rFonts w:ascii="Verdana" w:eastAsia="Verdana" w:hAnsi="Verdana"/>
        </w:rPr>
        <w:t>23</w:t>
      </w:r>
      <w:r w:rsidR="003673FA">
        <w:rPr>
          <w:rFonts w:ascii="Verdana" w:eastAsia="Verdana" w:hAnsi="Verdana"/>
        </w:rPr>
        <w:t>, 24 en 32</w:t>
      </w:r>
      <w:r w:rsidR="007C1D0A" w:rsidRPr="006E2F15">
        <w:rPr>
          <w:rFonts w:ascii="Verdana" w:eastAsia="Verdana" w:hAnsi="Verdana"/>
        </w:rPr>
        <w:t xml:space="preserve"> zullen geen grond voor een protest zijn door een boot. Dit wijzigt regel 60.1(a) </w:t>
      </w:r>
    </w:p>
    <w:p w:rsidR="00782F1F" w:rsidRPr="00694EF4" w:rsidRDefault="00782F1F" w:rsidP="006E2F15">
      <w:pPr>
        <w:pStyle w:val="Geenafstand"/>
        <w:rPr>
          <w:rFonts w:ascii="Verdana" w:eastAsia="Verdana" w:hAnsi="Verdana"/>
          <w:sz w:val="16"/>
          <w:szCs w:val="16"/>
        </w:rPr>
      </w:pPr>
    </w:p>
    <w:p w:rsidR="00782F1F" w:rsidRPr="006E2F15" w:rsidRDefault="006E2F15" w:rsidP="006E2F15">
      <w:pPr>
        <w:pStyle w:val="Geenafstand"/>
        <w:ind w:left="720" w:hanging="720"/>
        <w:rPr>
          <w:rFonts w:ascii="Verdana" w:eastAsia="Verdana" w:hAnsi="Verdana"/>
        </w:rPr>
      </w:pPr>
      <w:r>
        <w:rPr>
          <w:rFonts w:ascii="Verdana" w:eastAsia="Verdana" w:hAnsi="Verdana"/>
        </w:rPr>
        <w:t>16.7</w:t>
      </w:r>
      <w:r>
        <w:rPr>
          <w:rFonts w:ascii="Verdana" w:eastAsia="Verdana" w:hAnsi="Verdana"/>
        </w:rPr>
        <w:tab/>
      </w:r>
      <w:r w:rsidR="007C1D0A" w:rsidRPr="006E2F15">
        <w:rPr>
          <w:rFonts w:ascii="Verdana" w:eastAsia="Verdana" w:hAnsi="Verdana"/>
        </w:rPr>
        <w:t>Op de laatste geplande wedstrijddag moet een verzoek om verhaal gebaseerd op een beslissing van het protestcomité worden ingediend niet later dan 30 minuten nadat de beslissing is getoond. Dit wijzigt RvW 62.2.</w:t>
      </w:r>
    </w:p>
    <w:p w:rsidR="00782F1F" w:rsidRPr="00694EF4" w:rsidRDefault="00782F1F" w:rsidP="006E2F15">
      <w:pPr>
        <w:pStyle w:val="Geenafstand"/>
        <w:rPr>
          <w:rFonts w:ascii="Verdana" w:eastAsia="Verdana" w:hAnsi="Verdana"/>
          <w:sz w:val="16"/>
          <w:szCs w:val="16"/>
        </w:rPr>
      </w:pPr>
    </w:p>
    <w:p w:rsidR="00782F1F" w:rsidRPr="006E2F15" w:rsidRDefault="007C1D0A" w:rsidP="006E2F15">
      <w:pPr>
        <w:pStyle w:val="Geenafstand"/>
        <w:ind w:left="720" w:hanging="720"/>
        <w:rPr>
          <w:rFonts w:ascii="Verdana" w:hAnsi="Verdana"/>
        </w:rPr>
      </w:pPr>
      <w:r w:rsidRPr="006E2F15">
        <w:rPr>
          <w:rFonts w:ascii="Verdana" w:eastAsia="Verdana" w:hAnsi="Verdana"/>
        </w:rPr>
        <w:t xml:space="preserve">16.8  </w:t>
      </w:r>
      <w:r w:rsidRPr="006E2F15">
        <w:rPr>
          <w:rFonts w:ascii="Verdana" w:eastAsia="Verdana" w:hAnsi="Verdana"/>
        </w:rPr>
        <w:tab/>
        <w:t>Een verzoek om een schriftelijke beslissing moet worden ingediend binnen 1 uur nadat de beslissing mondeling is medegedeeld. Dit wijzigt regel 65.2.</w:t>
      </w:r>
    </w:p>
    <w:p w:rsidR="00782F1F" w:rsidRPr="00694EF4" w:rsidRDefault="00782F1F" w:rsidP="006E2F15">
      <w:pPr>
        <w:pStyle w:val="Geenafstand"/>
        <w:rPr>
          <w:rFonts w:ascii="Verdana" w:eastAsia="Verdana" w:hAnsi="Verdana"/>
          <w:sz w:val="16"/>
          <w:szCs w:val="16"/>
        </w:rPr>
      </w:pPr>
    </w:p>
    <w:p w:rsidR="00782F1F" w:rsidRPr="006E2F15" w:rsidRDefault="007C1D0A" w:rsidP="006E2F15">
      <w:pPr>
        <w:pStyle w:val="Geenafstand"/>
        <w:rPr>
          <w:rFonts w:ascii="Verdana" w:eastAsia="Verdana" w:hAnsi="Verdana"/>
          <w:b/>
        </w:rPr>
      </w:pPr>
      <w:r w:rsidRPr="006E2F15">
        <w:rPr>
          <w:rFonts w:ascii="Verdana" w:eastAsia="Verdana" w:hAnsi="Verdana"/>
          <w:b/>
        </w:rPr>
        <w:t>17</w:t>
      </w:r>
      <w:r w:rsidRPr="006E2F15">
        <w:rPr>
          <w:rFonts w:ascii="Verdana" w:eastAsia="Verdana" w:hAnsi="Verdana"/>
          <w:b/>
        </w:rPr>
        <w:tab/>
        <w:t>Scoren</w:t>
      </w:r>
    </w:p>
    <w:p w:rsidR="00782F1F" w:rsidRDefault="007C1D0A" w:rsidP="006E2F15">
      <w:pPr>
        <w:pStyle w:val="Geenafstand"/>
        <w:rPr>
          <w:rFonts w:ascii="Verdana" w:eastAsia="Verdana" w:hAnsi="Verdana"/>
        </w:rPr>
      </w:pPr>
      <w:r w:rsidRPr="006E2F15">
        <w:rPr>
          <w:rFonts w:ascii="Verdana" w:eastAsia="Verdana" w:hAnsi="Verdana"/>
        </w:rPr>
        <w:t>17.1</w:t>
      </w:r>
      <w:r w:rsidRPr="006E2F15">
        <w:rPr>
          <w:rFonts w:ascii="Verdana" w:eastAsia="Verdana" w:hAnsi="Verdana"/>
        </w:rPr>
        <w:tab/>
        <w:t>reserve</w:t>
      </w:r>
    </w:p>
    <w:p w:rsidR="00694EF4" w:rsidRPr="00694EF4" w:rsidRDefault="00694EF4" w:rsidP="006E2F15">
      <w:pPr>
        <w:pStyle w:val="Geenafstand"/>
        <w:rPr>
          <w:rFonts w:ascii="Verdana" w:eastAsia="Verdana" w:hAnsi="Verdana"/>
          <w:sz w:val="16"/>
          <w:szCs w:val="16"/>
        </w:rPr>
      </w:pPr>
    </w:p>
    <w:p w:rsidR="00782F1F" w:rsidRDefault="007C1D0A" w:rsidP="006E2F15">
      <w:pPr>
        <w:pStyle w:val="Geenafstand"/>
        <w:rPr>
          <w:rFonts w:ascii="Verdana" w:eastAsia="Verdana" w:hAnsi="Verdana"/>
        </w:rPr>
      </w:pPr>
      <w:r w:rsidRPr="006E2F15">
        <w:rPr>
          <w:rFonts w:ascii="Verdana" w:eastAsia="Verdana" w:hAnsi="Verdana"/>
        </w:rPr>
        <w:t>17.2</w:t>
      </w:r>
      <w:r w:rsidRPr="006E2F15">
        <w:rPr>
          <w:rFonts w:ascii="Verdana" w:eastAsia="Verdana" w:hAnsi="Verdana"/>
        </w:rPr>
        <w:tab/>
        <w:t>4 Wedstrijden moeten zijn voltooid om de serie geldig te maken.</w:t>
      </w:r>
    </w:p>
    <w:p w:rsidR="00694EF4" w:rsidRPr="00694EF4" w:rsidRDefault="00694EF4" w:rsidP="006E2F15">
      <w:pPr>
        <w:pStyle w:val="Geenafstand"/>
        <w:rPr>
          <w:rFonts w:ascii="Verdana" w:eastAsia="Verdana" w:hAnsi="Verdana"/>
          <w:sz w:val="16"/>
          <w:szCs w:val="16"/>
        </w:rPr>
      </w:pPr>
    </w:p>
    <w:p w:rsidR="00764261" w:rsidRDefault="007C1D0A" w:rsidP="00764261">
      <w:pPr>
        <w:pStyle w:val="Geenafstand"/>
        <w:ind w:left="720" w:hanging="720"/>
        <w:rPr>
          <w:rFonts w:ascii="Verdana" w:eastAsia="Verdana" w:hAnsi="Verdana"/>
        </w:rPr>
      </w:pPr>
      <w:r w:rsidRPr="006E2F15">
        <w:rPr>
          <w:rFonts w:ascii="Verdana" w:eastAsia="Verdana" w:hAnsi="Verdana"/>
        </w:rPr>
        <w:t>17.3</w:t>
      </w:r>
      <w:r w:rsidRPr="006E2F15">
        <w:rPr>
          <w:rFonts w:ascii="Verdana" w:eastAsia="Verdana" w:hAnsi="Verdana"/>
        </w:rPr>
        <w:tab/>
      </w:r>
      <w:r w:rsidR="00764261">
        <w:rPr>
          <w:rFonts w:ascii="Verdana" w:eastAsia="Verdana" w:hAnsi="Verdana"/>
        </w:rPr>
        <w:t xml:space="preserve">(a) </w:t>
      </w:r>
      <w:r w:rsidRPr="006E2F15">
        <w:rPr>
          <w:rFonts w:ascii="Verdana" w:eastAsia="Verdana" w:hAnsi="Verdana"/>
        </w:rPr>
        <w:t>Wanneer minder dan 5 wedstrijden zijn voltooid zal de seriescore van een</w:t>
      </w:r>
    </w:p>
    <w:p w:rsidR="00007A68" w:rsidRDefault="00764261" w:rsidP="00007A68">
      <w:pPr>
        <w:pStyle w:val="Geenafstand"/>
        <w:ind w:left="720" w:hanging="720"/>
        <w:rPr>
          <w:rFonts w:ascii="Verdana" w:eastAsia="Verdana" w:hAnsi="Verdana"/>
        </w:rPr>
      </w:pPr>
      <w:r>
        <w:rPr>
          <w:rFonts w:ascii="Verdana" w:eastAsia="Verdana" w:hAnsi="Verdana"/>
        </w:rPr>
        <w:t xml:space="preserve">                </w:t>
      </w:r>
      <w:r w:rsidR="007C1D0A" w:rsidRPr="006E2F15">
        <w:rPr>
          <w:rFonts w:ascii="Verdana" w:eastAsia="Verdana" w:hAnsi="Verdana"/>
        </w:rPr>
        <w:t>boot het totaal zijn van zijn wedstrijdscores.</w:t>
      </w:r>
    </w:p>
    <w:p w:rsidR="00007A68" w:rsidRDefault="00007A68" w:rsidP="00007A68">
      <w:pPr>
        <w:pStyle w:val="Geenafstand"/>
        <w:ind w:left="720" w:hanging="360"/>
        <w:rPr>
          <w:rFonts w:ascii="Verdana" w:eastAsia="Verdana" w:hAnsi="Verdana"/>
        </w:rPr>
      </w:pPr>
      <w:r>
        <w:rPr>
          <w:rFonts w:ascii="Verdana" w:eastAsia="Verdana" w:hAnsi="Verdana"/>
        </w:rPr>
        <w:tab/>
      </w:r>
      <w:r w:rsidR="00764261">
        <w:rPr>
          <w:rFonts w:ascii="Verdana" w:eastAsia="Verdana" w:hAnsi="Verdana"/>
        </w:rPr>
        <w:t xml:space="preserve">(b) </w:t>
      </w:r>
      <w:r w:rsidR="007C1D0A" w:rsidRPr="006E2F15">
        <w:rPr>
          <w:rFonts w:ascii="Verdana" w:eastAsia="Verdana" w:hAnsi="Verdana"/>
        </w:rPr>
        <w:t>Wanneer 5 tot</w:t>
      </w:r>
      <w:r>
        <w:rPr>
          <w:rFonts w:ascii="Verdana" w:eastAsia="Verdana" w:hAnsi="Verdana"/>
        </w:rPr>
        <w:t xml:space="preserve"> en met 8</w:t>
      </w:r>
      <w:r w:rsidR="007C1D0A" w:rsidRPr="006E2F15">
        <w:rPr>
          <w:rFonts w:ascii="Verdana" w:eastAsia="Verdana" w:hAnsi="Verdana"/>
        </w:rPr>
        <w:t xml:space="preserve"> wedstrijden zijn voltooid zal de seriescore van een</w:t>
      </w:r>
    </w:p>
    <w:p w:rsidR="00007A68" w:rsidRDefault="00007A68" w:rsidP="00007A68">
      <w:pPr>
        <w:pStyle w:val="Geenafstand"/>
        <w:ind w:left="720" w:hanging="360"/>
        <w:rPr>
          <w:rFonts w:ascii="Verdana" w:eastAsia="Verdana" w:hAnsi="Verdana"/>
        </w:rPr>
      </w:pPr>
      <w:r>
        <w:rPr>
          <w:rFonts w:ascii="Verdana" w:eastAsia="Verdana" w:hAnsi="Verdana"/>
        </w:rPr>
        <w:tab/>
        <w:t xml:space="preserve">    </w:t>
      </w:r>
      <w:r w:rsidR="007C1D0A" w:rsidRPr="006E2F15">
        <w:rPr>
          <w:rFonts w:ascii="Verdana" w:eastAsia="Verdana" w:hAnsi="Verdana"/>
        </w:rPr>
        <w:t xml:space="preserve"> boot het</w:t>
      </w:r>
      <w:r>
        <w:rPr>
          <w:rFonts w:ascii="Verdana" w:eastAsia="Verdana" w:hAnsi="Verdana"/>
        </w:rPr>
        <w:t xml:space="preserve"> </w:t>
      </w:r>
      <w:r w:rsidR="007C1D0A" w:rsidRPr="006E2F15">
        <w:rPr>
          <w:rFonts w:ascii="Verdana" w:eastAsia="Verdana" w:hAnsi="Verdana"/>
        </w:rPr>
        <w:t>totaal zijn van zijn wedstrijdscores met aftrek van zijn slechtste</w:t>
      </w:r>
    </w:p>
    <w:p w:rsidR="00782F1F" w:rsidRPr="006E2F15" w:rsidRDefault="00007A68" w:rsidP="00007A68">
      <w:pPr>
        <w:pStyle w:val="Geenafstand"/>
        <w:ind w:left="720" w:hanging="360"/>
        <w:rPr>
          <w:rFonts w:ascii="Verdana" w:eastAsia="Verdana" w:hAnsi="Verdana"/>
        </w:rPr>
      </w:pPr>
      <w:r>
        <w:rPr>
          <w:rFonts w:ascii="Verdana" w:eastAsia="Verdana" w:hAnsi="Verdana"/>
        </w:rPr>
        <w:tab/>
        <w:t xml:space="preserve">     </w:t>
      </w:r>
      <w:r w:rsidR="007C1D0A" w:rsidRPr="006E2F15">
        <w:rPr>
          <w:rFonts w:ascii="Verdana" w:eastAsia="Verdana" w:hAnsi="Verdana"/>
        </w:rPr>
        <w:t>score.</w:t>
      </w:r>
    </w:p>
    <w:p w:rsidR="00764261" w:rsidRDefault="00764261" w:rsidP="00764261">
      <w:pPr>
        <w:pStyle w:val="Geenafstand"/>
        <w:ind w:left="283" w:firstLine="437"/>
        <w:rPr>
          <w:rFonts w:ascii="Verdana" w:eastAsia="Verdana" w:hAnsi="Verdana"/>
        </w:rPr>
      </w:pPr>
      <w:r>
        <w:rPr>
          <w:rFonts w:ascii="Verdana" w:eastAsia="Verdana" w:hAnsi="Verdana"/>
        </w:rPr>
        <w:t xml:space="preserve">(c) </w:t>
      </w:r>
      <w:r w:rsidR="00007A68">
        <w:rPr>
          <w:rFonts w:ascii="Verdana" w:eastAsia="Verdana" w:hAnsi="Verdana"/>
        </w:rPr>
        <w:t>Wanneer 9</w:t>
      </w:r>
      <w:r w:rsidR="007C1D0A" w:rsidRPr="006E2F15">
        <w:rPr>
          <w:rFonts w:ascii="Verdana" w:eastAsia="Verdana" w:hAnsi="Verdana"/>
        </w:rPr>
        <w:t xml:space="preserve"> of meer wedstrijden zijn voltooid zal de seriescore van een boot</w:t>
      </w:r>
    </w:p>
    <w:p w:rsidR="00764261" w:rsidRDefault="00764261" w:rsidP="00764261">
      <w:pPr>
        <w:pStyle w:val="Geenafstand"/>
        <w:ind w:left="283" w:firstLine="437"/>
        <w:rPr>
          <w:rFonts w:ascii="Verdana" w:eastAsia="Verdana" w:hAnsi="Verdana"/>
        </w:rPr>
      </w:pPr>
      <w:r>
        <w:rPr>
          <w:rFonts w:ascii="Verdana" w:eastAsia="Verdana" w:hAnsi="Verdana"/>
        </w:rPr>
        <w:t xml:space="preserve">    </w:t>
      </w:r>
      <w:r w:rsidR="007C1D0A" w:rsidRPr="006E2F15">
        <w:rPr>
          <w:rFonts w:ascii="Verdana" w:eastAsia="Verdana" w:hAnsi="Verdana"/>
        </w:rPr>
        <w:t xml:space="preserve"> het totaal zijn van zijn wedstrijdscore met aftrek van zijn twee slechtste</w:t>
      </w:r>
    </w:p>
    <w:p w:rsidR="00782F1F" w:rsidRPr="006E2F15" w:rsidRDefault="00764261" w:rsidP="00764261">
      <w:pPr>
        <w:pStyle w:val="Geenafstand"/>
        <w:ind w:left="283" w:firstLine="437"/>
        <w:rPr>
          <w:rFonts w:ascii="Verdana" w:eastAsia="Verdana" w:hAnsi="Verdana"/>
        </w:rPr>
      </w:pPr>
      <w:r>
        <w:rPr>
          <w:rFonts w:ascii="Verdana" w:eastAsia="Verdana" w:hAnsi="Verdana"/>
        </w:rPr>
        <w:t xml:space="preserve">     </w:t>
      </w:r>
      <w:r w:rsidR="007C1D0A" w:rsidRPr="006E2F15">
        <w:rPr>
          <w:rFonts w:ascii="Verdana" w:eastAsia="Verdana" w:hAnsi="Verdana"/>
        </w:rPr>
        <w:t>scores.</w:t>
      </w:r>
    </w:p>
    <w:p w:rsidR="00782F1F" w:rsidRDefault="00782F1F" w:rsidP="006E2F15">
      <w:pPr>
        <w:pBdr>
          <w:top w:val="nil"/>
          <w:left w:val="nil"/>
          <w:bottom w:val="nil"/>
          <w:right w:val="nil"/>
          <w:between w:val="nil"/>
        </w:pBdr>
        <w:tabs>
          <w:tab w:val="left" w:pos="709"/>
        </w:tabs>
        <w:ind w:left="1134" w:hanging="1134"/>
        <w:rPr>
          <w:rFonts w:ascii="Verdana" w:eastAsia="Verdana" w:hAnsi="Verdana" w:cs="Verdana"/>
          <w:color w:val="000000"/>
          <w:sz w:val="16"/>
          <w:szCs w:val="16"/>
        </w:rPr>
      </w:pPr>
    </w:p>
    <w:p w:rsidR="00F73A3E" w:rsidRDefault="007C1D0A" w:rsidP="006E2F15">
      <w:pPr>
        <w:pBdr>
          <w:top w:val="nil"/>
          <w:left w:val="nil"/>
          <w:bottom w:val="nil"/>
          <w:right w:val="nil"/>
          <w:between w:val="nil"/>
        </w:pBdr>
        <w:spacing w:after="120"/>
        <w:ind w:left="283" w:hanging="283"/>
        <w:rPr>
          <w:rFonts w:ascii="Verdana" w:eastAsia="Verdana" w:hAnsi="Verdana" w:cs="Verdana"/>
          <w:b/>
          <w:color w:val="000000"/>
        </w:rPr>
      </w:pPr>
      <w:r>
        <w:rPr>
          <w:rFonts w:ascii="Verdana" w:eastAsia="Verdana" w:hAnsi="Verdana" w:cs="Verdana"/>
          <w:b/>
          <w:color w:val="000000"/>
        </w:rPr>
        <w:t>18</w:t>
      </w:r>
      <w:r>
        <w:rPr>
          <w:rFonts w:ascii="Verdana" w:eastAsia="Verdana" w:hAnsi="Verdana" w:cs="Verdana"/>
          <w:color w:val="000000"/>
        </w:rPr>
        <w:tab/>
      </w:r>
      <w:r>
        <w:rPr>
          <w:rFonts w:ascii="Verdana" w:eastAsia="Verdana" w:hAnsi="Verdana" w:cs="Verdana"/>
          <w:b/>
          <w:color w:val="000000"/>
        </w:rPr>
        <w:t>(DP)</w:t>
      </w:r>
      <w:r w:rsidR="005963C0">
        <w:rPr>
          <w:rFonts w:ascii="Verdana" w:eastAsia="Verdana" w:hAnsi="Verdana" w:cs="Verdana"/>
          <w:b/>
          <w:color w:val="000000"/>
        </w:rPr>
        <w:t xml:space="preserve"> </w:t>
      </w:r>
      <w:r w:rsidR="005963C0" w:rsidRPr="003673FA">
        <w:rPr>
          <w:rFonts w:ascii="Verdana" w:eastAsia="Verdana" w:hAnsi="Verdana" w:cs="Verdana"/>
          <w:b/>
        </w:rPr>
        <w:t>(NP)</w:t>
      </w:r>
      <w:r w:rsidRPr="003673FA">
        <w:rPr>
          <w:rFonts w:ascii="Verdana" w:eastAsia="Verdana" w:hAnsi="Verdana" w:cs="Verdana"/>
        </w:rPr>
        <w:t xml:space="preserve"> </w:t>
      </w:r>
      <w:r>
        <w:rPr>
          <w:rFonts w:ascii="Verdana" w:eastAsia="Verdana" w:hAnsi="Verdana" w:cs="Verdana"/>
          <w:b/>
          <w:color w:val="000000"/>
        </w:rPr>
        <w:t>Veiligheidsvoorschriften</w:t>
      </w:r>
    </w:p>
    <w:p w:rsidR="00F73A3E" w:rsidRDefault="007C1D0A" w:rsidP="00764261">
      <w:pPr>
        <w:pBdr>
          <w:top w:val="nil"/>
          <w:left w:val="nil"/>
          <w:bottom w:val="nil"/>
          <w:right w:val="nil"/>
          <w:between w:val="nil"/>
        </w:pBdr>
        <w:spacing w:after="120"/>
        <w:ind w:left="284" w:hanging="284"/>
        <w:rPr>
          <w:rFonts w:ascii="Verdana" w:eastAsia="Verdana" w:hAnsi="Verdana" w:cs="Verdana"/>
        </w:rPr>
      </w:pPr>
      <w:r>
        <w:rPr>
          <w:rFonts w:ascii="Verdana" w:eastAsia="Verdana" w:hAnsi="Verdana" w:cs="Verdana"/>
        </w:rPr>
        <w:t>18.1</w:t>
      </w:r>
      <w:r>
        <w:rPr>
          <w:rFonts w:ascii="Verdana" w:eastAsia="Verdana" w:hAnsi="Verdana" w:cs="Verdana"/>
        </w:rPr>
        <w:tab/>
        <w:t>De leiding over een boot en de zorg voor de veiligheid aan boord, evenals het</w:t>
      </w:r>
      <w:r w:rsidR="00F73A3E">
        <w:rPr>
          <w:rFonts w:ascii="Verdana" w:eastAsia="Verdana" w:hAnsi="Verdana" w:cs="Verdana"/>
          <w:b/>
          <w:color w:val="000000"/>
        </w:rPr>
        <w:tab/>
      </w:r>
      <w:r>
        <w:rPr>
          <w:rFonts w:ascii="Verdana" w:eastAsia="Verdana" w:hAnsi="Verdana" w:cs="Verdana"/>
        </w:rPr>
        <w:t xml:space="preserve">afsluiten van de benodigde verzekering is de onontkoombare verantwoordelijkheid </w:t>
      </w:r>
      <w:r>
        <w:rPr>
          <w:rFonts w:ascii="Verdana" w:eastAsia="Verdana" w:hAnsi="Verdana" w:cs="Verdana"/>
        </w:rPr>
        <w:tab/>
        <w:t>van de eigenaar of van degene die de boot heeft ingeschreven.</w:t>
      </w:r>
    </w:p>
    <w:p w:rsidR="00F73A3E" w:rsidRDefault="00764261" w:rsidP="00764261">
      <w:pPr>
        <w:pBdr>
          <w:top w:val="nil"/>
          <w:left w:val="nil"/>
          <w:bottom w:val="nil"/>
          <w:right w:val="nil"/>
          <w:between w:val="nil"/>
        </w:pBdr>
        <w:spacing w:after="120"/>
        <w:ind w:left="709" w:hanging="709"/>
        <w:rPr>
          <w:rFonts w:ascii="Verdana" w:eastAsia="Verdana" w:hAnsi="Verdana" w:cs="Verdana"/>
        </w:rPr>
      </w:pPr>
      <w:r>
        <w:rPr>
          <w:rFonts w:ascii="Verdana" w:eastAsia="Verdana" w:hAnsi="Verdana" w:cs="Verdana"/>
        </w:rPr>
        <w:t>18.2</w:t>
      </w:r>
      <w:r>
        <w:rPr>
          <w:rFonts w:ascii="Verdana" w:eastAsia="Verdana" w:hAnsi="Verdana" w:cs="Verdana"/>
        </w:rPr>
        <w:tab/>
      </w:r>
      <w:r w:rsidR="007C1D0A">
        <w:rPr>
          <w:rFonts w:ascii="Verdana" w:eastAsia="Verdana" w:hAnsi="Verdana" w:cs="Verdana"/>
        </w:rPr>
        <w:t>Boten die de wedstrijdbaan verlaten vóór het eind</w:t>
      </w:r>
      <w:r w:rsidR="005963C0">
        <w:rPr>
          <w:rFonts w:ascii="Verdana" w:eastAsia="Verdana" w:hAnsi="Verdana" w:cs="Verdana"/>
        </w:rPr>
        <w:t xml:space="preserve">e van een wedstrijd dienen het </w:t>
      </w:r>
      <w:r w:rsidR="007C1D0A">
        <w:rPr>
          <w:rFonts w:ascii="Verdana" w:eastAsia="Verdana" w:hAnsi="Verdana" w:cs="Verdana"/>
        </w:rPr>
        <w:t>wedstrijdcomité hiervan z.s.m. op de hoogte te stelle</w:t>
      </w:r>
      <w:r w:rsidR="005963C0">
        <w:rPr>
          <w:rFonts w:ascii="Verdana" w:eastAsia="Verdana" w:hAnsi="Verdana" w:cs="Verdana"/>
        </w:rPr>
        <w:t xml:space="preserve">n, en zich direct na terugkeer </w:t>
      </w:r>
      <w:r w:rsidR="007C1D0A">
        <w:rPr>
          <w:rFonts w:ascii="Verdana" w:eastAsia="Verdana" w:hAnsi="Verdana" w:cs="Verdana"/>
        </w:rPr>
        <w:t>in de haven bij de Informatiebureau te melden.</w:t>
      </w:r>
    </w:p>
    <w:p w:rsidR="00F73A3E" w:rsidRDefault="007C1D0A" w:rsidP="00764261">
      <w:pPr>
        <w:pBdr>
          <w:top w:val="nil"/>
          <w:left w:val="nil"/>
          <w:bottom w:val="nil"/>
          <w:right w:val="nil"/>
          <w:between w:val="nil"/>
        </w:pBdr>
        <w:spacing w:after="120"/>
        <w:ind w:left="709" w:hanging="709"/>
        <w:rPr>
          <w:rFonts w:ascii="Verdana" w:eastAsia="Verdana" w:hAnsi="Verdana" w:cs="Verdana"/>
        </w:rPr>
      </w:pPr>
      <w:r>
        <w:rPr>
          <w:rFonts w:ascii="Verdana" w:eastAsia="Verdana" w:hAnsi="Verdana" w:cs="Verdana"/>
        </w:rPr>
        <w:t>18.3</w:t>
      </w:r>
      <w:r>
        <w:rPr>
          <w:rFonts w:ascii="Verdana" w:eastAsia="Verdana" w:hAnsi="Verdana" w:cs="Verdana"/>
        </w:rPr>
        <w:tab/>
        <w:t>Boten die de op een wedstrijddag de haven niet verlaten, dienen het</w:t>
      </w:r>
      <w:r w:rsidR="00F73A3E">
        <w:rPr>
          <w:rFonts w:ascii="Verdana" w:eastAsia="Verdana" w:hAnsi="Verdana" w:cs="Verdana"/>
        </w:rPr>
        <w:t xml:space="preserve"> </w:t>
      </w:r>
      <w:r>
        <w:rPr>
          <w:rFonts w:ascii="Verdana" w:eastAsia="Verdana" w:hAnsi="Verdana" w:cs="Verdana"/>
        </w:rPr>
        <w:t>wedstrijdcomité of de Informatie zo spoedig mogelijk op de hoogte te stellen.</w:t>
      </w:r>
    </w:p>
    <w:p w:rsidR="006E2F15" w:rsidRDefault="007C1D0A" w:rsidP="00764261">
      <w:pPr>
        <w:pBdr>
          <w:top w:val="nil"/>
          <w:left w:val="nil"/>
          <w:bottom w:val="nil"/>
          <w:right w:val="nil"/>
          <w:between w:val="nil"/>
        </w:pBdr>
        <w:spacing w:after="120"/>
        <w:ind w:left="709" w:hanging="709"/>
        <w:rPr>
          <w:rFonts w:ascii="Verdana" w:eastAsia="Verdana" w:hAnsi="Verdana" w:cs="Verdana"/>
        </w:rPr>
      </w:pPr>
      <w:r>
        <w:rPr>
          <w:rFonts w:ascii="Verdana" w:eastAsia="Verdana" w:hAnsi="Verdana" w:cs="Verdana"/>
        </w:rPr>
        <w:t>18.4</w:t>
      </w:r>
      <w:r>
        <w:rPr>
          <w:rFonts w:ascii="Verdana" w:eastAsia="Verdana" w:hAnsi="Verdana" w:cs="Verdana"/>
        </w:rPr>
        <w:tab/>
        <w:t>Indien één van de seinen “N” boven “H”, “N” boven “A”, “AP” boven “</w:t>
      </w:r>
      <w:r w:rsidR="00F73A3E">
        <w:rPr>
          <w:rFonts w:ascii="Verdana" w:eastAsia="Verdana" w:hAnsi="Verdana" w:cs="Verdana"/>
        </w:rPr>
        <w:t xml:space="preserve">H” of “AP” </w:t>
      </w:r>
      <w:r>
        <w:rPr>
          <w:rFonts w:ascii="Verdana" w:eastAsia="Verdana" w:hAnsi="Verdana" w:cs="Verdana"/>
        </w:rPr>
        <w:t>boven “A” op één of meer wedstrijdcomité vaart</w:t>
      </w:r>
      <w:r w:rsidR="00F73A3E">
        <w:rPr>
          <w:rFonts w:ascii="Verdana" w:eastAsia="Verdana" w:hAnsi="Verdana" w:cs="Verdana"/>
        </w:rPr>
        <w:t xml:space="preserve">uigen wordt getoond, dienen de </w:t>
      </w:r>
      <w:r>
        <w:rPr>
          <w:rFonts w:ascii="Verdana" w:eastAsia="Verdana" w:hAnsi="Verdana" w:cs="Verdana"/>
        </w:rPr>
        <w:t>boten direct naar de haven terug te keren.</w:t>
      </w:r>
    </w:p>
    <w:p w:rsidR="00782F1F" w:rsidRDefault="007C1D0A" w:rsidP="00764261">
      <w:pPr>
        <w:pBdr>
          <w:top w:val="nil"/>
          <w:left w:val="nil"/>
          <w:bottom w:val="nil"/>
          <w:right w:val="nil"/>
          <w:between w:val="nil"/>
        </w:pBdr>
        <w:spacing w:after="120"/>
        <w:ind w:left="709" w:hanging="709"/>
        <w:rPr>
          <w:rFonts w:ascii="Verdana" w:eastAsia="Verdana" w:hAnsi="Verdana" w:cs="Verdana"/>
        </w:rPr>
      </w:pPr>
      <w:r>
        <w:rPr>
          <w:rFonts w:ascii="Verdana" w:eastAsia="Verdana" w:hAnsi="Verdana" w:cs="Verdana"/>
        </w:rPr>
        <w:t>18.5</w:t>
      </w:r>
      <w:r>
        <w:rPr>
          <w:rFonts w:ascii="Verdana" w:eastAsia="Verdana" w:hAnsi="Verdana" w:cs="Verdana"/>
        </w:rPr>
        <w:tab/>
        <w:t xml:space="preserve">Een race kan worden uitgesteld of afgebroken </w:t>
      </w:r>
      <w:r w:rsidR="006E2F15">
        <w:rPr>
          <w:rFonts w:ascii="Verdana" w:eastAsia="Verdana" w:hAnsi="Verdana" w:cs="Verdana"/>
        </w:rPr>
        <w:t xml:space="preserve">wanneer de windsnelheid in een </w:t>
      </w:r>
      <w:r>
        <w:rPr>
          <w:rFonts w:ascii="Verdana" w:eastAsia="Verdana" w:hAnsi="Verdana" w:cs="Verdana"/>
        </w:rPr>
        <w:t xml:space="preserve">substantieel gedeelte van het wedstrijdgebied 6 Bft </w:t>
      </w:r>
      <w:r w:rsidR="006E2F15">
        <w:rPr>
          <w:rFonts w:ascii="Verdana" w:eastAsia="Verdana" w:hAnsi="Verdana" w:cs="Verdana"/>
        </w:rPr>
        <w:t xml:space="preserve">of hoger bedraagt. Dit is 10,8 </w:t>
      </w:r>
      <w:r>
        <w:rPr>
          <w:rFonts w:ascii="Verdana" w:eastAsia="Verdana" w:hAnsi="Verdana" w:cs="Verdana"/>
        </w:rPr>
        <w:t>m/sec of meer, dan wel 22 knopen en meer, ge</w:t>
      </w:r>
      <w:r w:rsidR="006E2F15">
        <w:rPr>
          <w:rFonts w:ascii="Verdana" w:eastAsia="Verdana" w:hAnsi="Verdana" w:cs="Verdana"/>
        </w:rPr>
        <w:t xml:space="preserve">meten over een periode van ten </w:t>
      </w:r>
      <w:r>
        <w:rPr>
          <w:rFonts w:ascii="Verdana" w:eastAsia="Verdana" w:hAnsi="Verdana" w:cs="Verdana"/>
        </w:rPr>
        <w:t>minste vijf minuten.</w:t>
      </w:r>
    </w:p>
    <w:p w:rsidR="00782F1F" w:rsidRDefault="007C1D0A" w:rsidP="006E2F15">
      <w:pPr>
        <w:rPr>
          <w:rFonts w:ascii="Verdana" w:eastAsia="Verdana" w:hAnsi="Verdana" w:cs="Verdana"/>
        </w:rPr>
      </w:pPr>
      <w:r>
        <w:rPr>
          <w:rFonts w:ascii="Verdana" w:eastAsia="Verdana" w:hAnsi="Verdana" w:cs="Verdana"/>
        </w:rPr>
        <w:lastRenderedPageBreak/>
        <w:tab/>
        <w:t xml:space="preserve">Een race kan worden uitgesteld of afgebroken wanneer de windsnelheid in een </w:t>
      </w:r>
      <w:r>
        <w:rPr>
          <w:rFonts w:ascii="Verdana" w:eastAsia="Verdana" w:hAnsi="Verdana" w:cs="Verdana"/>
        </w:rPr>
        <w:tab/>
        <w:t xml:space="preserve">substantieel gedeelte van het wedstrijdgebied minder dan vier knopen bedraagt, </w:t>
      </w:r>
      <w:r>
        <w:rPr>
          <w:rFonts w:ascii="Verdana" w:eastAsia="Verdana" w:hAnsi="Verdana" w:cs="Verdana"/>
        </w:rPr>
        <w:tab/>
        <w:t>gemeten over een periode van ten minste vijf minuten. Zie ook Aanhangsel C</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t>Windsnelheden.</w:t>
      </w:r>
    </w:p>
    <w:p w:rsidR="00782F1F" w:rsidRPr="00694EF4" w:rsidRDefault="00782F1F">
      <w:pPr>
        <w:rPr>
          <w:rFonts w:ascii="Verdana" w:eastAsia="Verdana" w:hAnsi="Verdana" w:cs="Verdana"/>
          <w:sz w:val="16"/>
          <w:szCs w:val="16"/>
        </w:rPr>
      </w:pPr>
    </w:p>
    <w:p w:rsidR="00782F1F" w:rsidRDefault="007C1D0A">
      <w:pPr>
        <w:rPr>
          <w:rFonts w:ascii="Verdana" w:eastAsia="Verdana" w:hAnsi="Verdana" w:cs="Verdana"/>
        </w:rPr>
      </w:pPr>
      <w:r>
        <w:rPr>
          <w:rFonts w:ascii="Verdana" w:eastAsia="Verdana" w:hAnsi="Verdana" w:cs="Verdana"/>
          <w:b/>
        </w:rPr>
        <w:tab/>
      </w:r>
      <w:r>
        <w:rPr>
          <w:rFonts w:ascii="Verdana" w:eastAsia="Verdana" w:hAnsi="Verdana" w:cs="Verdana"/>
        </w:rPr>
        <w:t>Daarnaast is de wedstrijdleiding bevoegd een start niet te doen plaatsvinden</w:t>
      </w:r>
    </w:p>
    <w:p w:rsidR="00782F1F" w:rsidRDefault="007C1D0A">
      <w:pPr>
        <w:rPr>
          <w:rFonts w:ascii="Verdana" w:eastAsia="Verdana" w:hAnsi="Verdana" w:cs="Verdana"/>
        </w:rPr>
      </w:pPr>
      <w:r>
        <w:rPr>
          <w:rFonts w:ascii="Verdana" w:eastAsia="Verdana" w:hAnsi="Verdana" w:cs="Verdana"/>
        </w:rPr>
        <w:t xml:space="preserve"> </w:t>
      </w:r>
      <w:r>
        <w:rPr>
          <w:rFonts w:ascii="Verdana" w:eastAsia="Verdana" w:hAnsi="Verdana" w:cs="Verdana"/>
        </w:rPr>
        <w:tab/>
      </w:r>
      <w:r w:rsidR="00694EF4">
        <w:rPr>
          <w:rFonts w:ascii="Verdana" w:eastAsia="Verdana" w:hAnsi="Verdana" w:cs="Verdana"/>
        </w:rPr>
        <w:t xml:space="preserve">indien </w:t>
      </w:r>
      <w:r>
        <w:rPr>
          <w:rFonts w:ascii="Verdana" w:eastAsia="Verdana" w:hAnsi="Verdana" w:cs="Verdana"/>
        </w:rPr>
        <w:t>naar haar oordeel andere omstandigheden dit rechtvaardigen.</w:t>
      </w:r>
    </w:p>
    <w:p w:rsidR="00782F1F" w:rsidRDefault="00782F1F">
      <w:pPr>
        <w:pBdr>
          <w:top w:val="nil"/>
          <w:left w:val="nil"/>
          <w:bottom w:val="nil"/>
          <w:right w:val="nil"/>
          <w:between w:val="nil"/>
        </w:pBdr>
        <w:tabs>
          <w:tab w:val="left" w:pos="142"/>
        </w:tabs>
        <w:ind w:hanging="705"/>
        <w:rPr>
          <w:rFonts w:ascii="Verdana" w:eastAsia="Verdana" w:hAnsi="Verdana" w:cs="Verdana"/>
          <w:color w:val="000000"/>
          <w:sz w:val="16"/>
          <w:szCs w:val="16"/>
        </w:rPr>
      </w:pPr>
    </w:p>
    <w:p w:rsidR="00782F1F" w:rsidRDefault="007C1D0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19</w:t>
      </w:r>
      <w:r>
        <w:rPr>
          <w:rFonts w:ascii="Verdana" w:eastAsia="Verdana" w:hAnsi="Verdana" w:cs="Verdana"/>
          <w:b/>
          <w:color w:val="000000"/>
        </w:rPr>
        <w:tab/>
        <w:t>(DP)</w:t>
      </w:r>
      <w:r w:rsidR="005963C0">
        <w:rPr>
          <w:rFonts w:ascii="Verdana" w:eastAsia="Verdana" w:hAnsi="Verdana" w:cs="Verdana"/>
          <w:b/>
          <w:color w:val="000000"/>
        </w:rPr>
        <w:t xml:space="preserve"> </w:t>
      </w:r>
      <w:r w:rsidR="005963C0" w:rsidRPr="003673FA">
        <w:rPr>
          <w:rFonts w:ascii="Verdana" w:eastAsia="Verdana" w:hAnsi="Verdana" w:cs="Verdana"/>
          <w:b/>
        </w:rPr>
        <w:t>(NP)</w:t>
      </w:r>
      <w:r w:rsidRPr="003673FA">
        <w:rPr>
          <w:rFonts w:ascii="Verdana" w:eastAsia="Verdana" w:hAnsi="Verdana" w:cs="Verdana"/>
          <w:b/>
        </w:rPr>
        <w:t xml:space="preserve"> </w:t>
      </w:r>
      <w:r>
        <w:rPr>
          <w:rFonts w:ascii="Verdana" w:eastAsia="Verdana" w:hAnsi="Verdana" w:cs="Verdana"/>
          <w:b/>
          <w:color w:val="000000"/>
        </w:rPr>
        <w:t>Vervanging van bemanning of uitrusting</w:t>
      </w:r>
    </w:p>
    <w:p w:rsidR="00782F1F" w:rsidRDefault="007C1D0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19.1</w:t>
      </w:r>
      <w:r>
        <w:rPr>
          <w:rFonts w:ascii="Verdana" w:eastAsia="Verdana" w:hAnsi="Verdana" w:cs="Verdana"/>
          <w:color w:val="000000"/>
        </w:rPr>
        <w:tab/>
        <w:t>Vervanging van deelnemers zal niet worden toegestaan zonder voorafgaande</w:t>
      </w:r>
    </w:p>
    <w:p w:rsidR="00782F1F" w:rsidRDefault="007C1D0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t>schriftelijke goedkeuring van het wedstrijdcomité en/of het protestcomité.</w:t>
      </w:r>
    </w:p>
    <w:p w:rsidR="00782F1F" w:rsidRPr="00694EF4" w:rsidRDefault="00782F1F">
      <w:pPr>
        <w:pBdr>
          <w:top w:val="nil"/>
          <w:left w:val="nil"/>
          <w:bottom w:val="nil"/>
          <w:right w:val="nil"/>
          <w:between w:val="nil"/>
        </w:pBdr>
        <w:rPr>
          <w:rFonts w:ascii="Verdana" w:eastAsia="Verdana" w:hAnsi="Verdana" w:cs="Verdana"/>
          <w:color w:val="000000"/>
          <w:sz w:val="16"/>
          <w:szCs w:val="16"/>
        </w:rPr>
      </w:pPr>
    </w:p>
    <w:p w:rsidR="00782F1F" w:rsidRDefault="007C1D0A" w:rsidP="00764261">
      <w:pPr>
        <w:pBdr>
          <w:top w:val="nil"/>
          <w:left w:val="nil"/>
          <w:bottom w:val="nil"/>
          <w:right w:val="nil"/>
          <w:between w:val="nil"/>
        </w:pBdr>
        <w:ind w:left="720" w:hanging="720"/>
        <w:rPr>
          <w:rFonts w:ascii="Verdana" w:eastAsia="Verdana" w:hAnsi="Verdana" w:cs="Verdana"/>
          <w:color w:val="000000"/>
        </w:rPr>
      </w:pPr>
      <w:r>
        <w:rPr>
          <w:rFonts w:ascii="Verdana" w:eastAsia="Verdana" w:hAnsi="Verdana" w:cs="Verdana"/>
          <w:color w:val="000000"/>
        </w:rPr>
        <w:t>19.2</w:t>
      </w:r>
      <w:r>
        <w:rPr>
          <w:rFonts w:ascii="Verdana" w:eastAsia="Verdana" w:hAnsi="Verdana" w:cs="Verdana"/>
          <w:color w:val="000000"/>
        </w:rPr>
        <w:tab/>
        <w:t xml:space="preserve">Vervanging van beschadigde of verloren uitrusting zal niet worden toegestaan tenzij toegestaan door het wedstrijdcomité en/of het protestcomité. Verzoeken </w:t>
      </w:r>
      <w:r w:rsidR="00764261">
        <w:rPr>
          <w:rFonts w:ascii="Verdana" w:eastAsia="Verdana" w:hAnsi="Verdana" w:cs="Verdana"/>
          <w:color w:val="000000"/>
        </w:rPr>
        <w:t xml:space="preserve">om </w:t>
      </w:r>
      <w:r>
        <w:rPr>
          <w:rFonts w:ascii="Verdana" w:eastAsia="Verdana" w:hAnsi="Verdana" w:cs="Verdana"/>
          <w:color w:val="000000"/>
        </w:rPr>
        <w:t>vervanging moeten worden gedaan aan het comité bij de eerste redelijke</w:t>
      </w:r>
    </w:p>
    <w:p w:rsidR="00782F1F" w:rsidRDefault="007C1D0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t>gelegenheid.</w:t>
      </w:r>
    </w:p>
    <w:p w:rsidR="00782F1F" w:rsidRDefault="00782F1F">
      <w:pPr>
        <w:pBdr>
          <w:top w:val="nil"/>
          <w:left w:val="nil"/>
          <w:bottom w:val="nil"/>
          <w:right w:val="nil"/>
          <w:between w:val="nil"/>
        </w:pBdr>
        <w:rPr>
          <w:rFonts w:ascii="Verdana" w:eastAsia="Verdana" w:hAnsi="Verdana" w:cs="Verdana"/>
          <w:color w:val="000000"/>
          <w:sz w:val="16"/>
          <w:szCs w:val="16"/>
        </w:rPr>
      </w:pPr>
    </w:p>
    <w:p w:rsidR="00782F1F" w:rsidRDefault="007C1D0A">
      <w:pPr>
        <w:ind w:left="426" w:hanging="426"/>
        <w:rPr>
          <w:rFonts w:ascii="Verdana" w:eastAsia="Verdana" w:hAnsi="Verdana" w:cs="Verdana"/>
        </w:rPr>
      </w:pPr>
      <w:r>
        <w:rPr>
          <w:rFonts w:ascii="Verdana" w:eastAsia="Verdana" w:hAnsi="Verdana" w:cs="Verdana"/>
        </w:rPr>
        <w:t>19.3</w:t>
      </w:r>
      <w:r>
        <w:rPr>
          <w:rFonts w:ascii="Verdana" w:eastAsia="Verdana" w:hAnsi="Verdana" w:cs="Verdana"/>
        </w:rPr>
        <w:tab/>
        <w:t xml:space="preserve">Een boot mag slechts deelnemen onder het zeilnummer dat op het certificaat is </w:t>
      </w:r>
      <w:r>
        <w:rPr>
          <w:rFonts w:ascii="Verdana" w:eastAsia="Verdana" w:hAnsi="Verdana" w:cs="Verdana"/>
        </w:rPr>
        <w:tab/>
        <w:t>vermeld. Verzoeken om een afwijkend zeilnummer te mogen voeren, dienen</w:t>
      </w:r>
    </w:p>
    <w:p w:rsidR="00782F1F" w:rsidRDefault="007C1D0A">
      <w:pPr>
        <w:ind w:left="426" w:hanging="426"/>
        <w:rPr>
          <w:rFonts w:ascii="Verdana" w:eastAsia="Verdana" w:hAnsi="Verdana" w:cs="Verdana"/>
        </w:rPr>
      </w:pPr>
      <w:r>
        <w:rPr>
          <w:rFonts w:ascii="Verdana" w:eastAsia="Verdana" w:hAnsi="Verdana" w:cs="Verdana"/>
        </w:rPr>
        <w:t xml:space="preserve">      </w:t>
      </w:r>
      <w:r w:rsidR="005963C0">
        <w:rPr>
          <w:rFonts w:ascii="Verdana" w:eastAsia="Verdana" w:hAnsi="Verdana" w:cs="Verdana"/>
        </w:rPr>
        <w:tab/>
      </w:r>
      <w:r>
        <w:rPr>
          <w:rFonts w:ascii="Verdana" w:eastAsia="Verdana" w:hAnsi="Verdana" w:cs="Verdana"/>
        </w:rPr>
        <w:tab/>
        <w:t>schriftelijk met opgaaf van redenen uiterlijk 1 uur vóór de start van de eerste</w:t>
      </w:r>
    </w:p>
    <w:p w:rsidR="00782F1F" w:rsidRDefault="007C1D0A">
      <w:pPr>
        <w:ind w:left="426" w:hanging="426"/>
        <w:rPr>
          <w:rFonts w:ascii="Verdana" w:eastAsia="Verdana" w:hAnsi="Verdana" w:cs="Verdana"/>
        </w:rPr>
      </w:pPr>
      <w:r>
        <w:rPr>
          <w:rFonts w:ascii="Verdana" w:eastAsia="Verdana" w:hAnsi="Verdana" w:cs="Verdana"/>
        </w:rPr>
        <w:t xml:space="preserve"> </w:t>
      </w:r>
      <w:r>
        <w:rPr>
          <w:rFonts w:ascii="Verdana" w:eastAsia="Verdana" w:hAnsi="Verdana" w:cs="Verdana"/>
        </w:rPr>
        <w:tab/>
        <w:t xml:space="preserve">    wedstrijd bij de Informatie te worden ingediend. </w:t>
      </w:r>
    </w:p>
    <w:p w:rsidR="00782F1F" w:rsidRDefault="007C1D0A">
      <w:pPr>
        <w:ind w:left="426" w:hanging="426"/>
        <w:rPr>
          <w:rFonts w:ascii="Verdana" w:eastAsia="Verdana" w:hAnsi="Verdana" w:cs="Verdana"/>
        </w:rPr>
      </w:pPr>
      <w:r>
        <w:rPr>
          <w:rFonts w:ascii="Verdana" w:eastAsia="Verdana" w:hAnsi="Verdana" w:cs="Verdana"/>
        </w:rPr>
        <w:tab/>
      </w:r>
      <w:r>
        <w:rPr>
          <w:rFonts w:ascii="Verdana" w:eastAsia="Verdana" w:hAnsi="Verdana" w:cs="Verdana"/>
        </w:rPr>
        <w:tab/>
        <w:t xml:space="preserve">De wedstrijdleiding zal dergelijke verzoeken slechts inwilligen indien deze ervan </w:t>
      </w:r>
      <w:r>
        <w:rPr>
          <w:rFonts w:ascii="Verdana" w:eastAsia="Verdana" w:hAnsi="Verdana" w:cs="Verdana"/>
        </w:rPr>
        <w:tab/>
        <w:t>overtuigd is dat het oorspronkelijke nummer niet in het betreffende zeil kan</w:t>
      </w:r>
    </w:p>
    <w:p w:rsidR="00782F1F" w:rsidRDefault="007C1D0A">
      <w:pPr>
        <w:ind w:left="426" w:hanging="426"/>
        <w:rPr>
          <w:rFonts w:ascii="Verdana" w:eastAsia="Verdana" w:hAnsi="Verdana" w:cs="Verdana"/>
        </w:rPr>
      </w:pPr>
      <w:r>
        <w:rPr>
          <w:rFonts w:ascii="Verdana" w:eastAsia="Verdana" w:hAnsi="Verdana" w:cs="Verdana"/>
        </w:rPr>
        <w:t xml:space="preserve">      </w:t>
      </w:r>
      <w:r w:rsidR="005963C0">
        <w:rPr>
          <w:rFonts w:ascii="Verdana" w:eastAsia="Verdana" w:hAnsi="Verdana" w:cs="Verdana"/>
        </w:rPr>
        <w:tab/>
      </w:r>
      <w:r>
        <w:rPr>
          <w:rFonts w:ascii="Verdana" w:eastAsia="Verdana" w:hAnsi="Verdana" w:cs="Verdana"/>
        </w:rPr>
        <w:tab/>
        <w:t>worden aangebracht.</w:t>
      </w:r>
    </w:p>
    <w:p w:rsidR="00782F1F" w:rsidRDefault="00782F1F">
      <w:pPr>
        <w:pBdr>
          <w:top w:val="nil"/>
          <w:left w:val="nil"/>
          <w:bottom w:val="nil"/>
          <w:right w:val="nil"/>
          <w:between w:val="nil"/>
        </w:pBdr>
        <w:rPr>
          <w:rFonts w:ascii="Verdana" w:eastAsia="Verdana" w:hAnsi="Verdana" w:cs="Verdana"/>
          <w:b/>
          <w:color w:val="000000"/>
          <w:sz w:val="16"/>
          <w:szCs w:val="16"/>
        </w:rPr>
      </w:pPr>
    </w:p>
    <w:p w:rsidR="00782F1F" w:rsidRDefault="007C1D0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20-21 Reserve</w:t>
      </w:r>
    </w:p>
    <w:p w:rsidR="00782F1F" w:rsidRDefault="00782F1F">
      <w:pPr>
        <w:pStyle w:val="Kop2"/>
        <w:tabs>
          <w:tab w:val="clear" w:pos="705"/>
          <w:tab w:val="left" w:pos="709"/>
        </w:tabs>
        <w:ind w:left="709" w:hanging="709"/>
        <w:rPr>
          <w:rFonts w:ascii="Verdana" w:eastAsia="Verdana" w:hAnsi="Verdana" w:cs="Verdana"/>
          <w:sz w:val="16"/>
          <w:szCs w:val="16"/>
        </w:rPr>
      </w:pPr>
    </w:p>
    <w:p w:rsidR="00782F1F" w:rsidRDefault="007C1D0A">
      <w:pPr>
        <w:pStyle w:val="Kop2"/>
        <w:tabs>
          <w:tab w:val="clear" w:pos="705"/>
          <w:tab w:val="left" w:pos="709"/>
        </w:tabs>
        <w:ind w:left="709" w:hanging="709"/>
        <w:rPr>
          <w:rFonts w:ascii="Verdana" w:eastAsia="Verdana" w:hAnsi="Verdana" w:cs="Verdana"/>
          <w:sz w:val="20"/>
          <w:szCs w:val="20"/>
        </w:rPr>
      </w:pPr>
      <w:r>
        <w:rPr>
          <w:rFonts w:ascii="Verdana" w:eastAsia="Verdana" w:hAnsi="Verdana" w:cs="Verdana"/>
          <w:sz w:val="20"/>
          <w:szCs w:val="20"/>
        </w:rPr>
        <w:t>22</w:t>
      </w:r>
      <w:r>
        <w:rPr>
          <w:rFonts w:ascii="Verdana" w:eastAsia="Verdana" w:hAnsi="Verdana" w:cs="Verdana"/>
          <w:sz w:val="20"/>
          <w:szCs w:val="20"/>
        </w:rPr>
        <w:tab/>
        <w:t>Officiële Vaartuigen</w:t>
      </w:r>
    </w:p>
    <w:p w:rsidR="00782F1F" w:rsidRDefault="007C1D0A">
      <w:pPr>
        <w:tabs>
          <w:tab w:val="left" w:pos="709"/>
        </w:tabs>
        <w:ind w:left="709" w:hanging="709"/>
        <w:rPr>
          <w:rFonts w:ascii="Verdana" w:eastAsia="Verdana" w:hAnsi="Verdana" w:cs="Verdana"/>
        </w:rPr>
      </w:pPr>
      <w:r>
        <w:rPr>
          <w:rFonts w:ascii="Verdana" w:eastAsia="Verdana" w:hAnsi="Verdana" w:cs="Verdana"/>
        </w:rPr>
        <w:t>22.1</w:t>
      </w:r>
      <w:r>
        <w:rPr>
          <w:rFonts w:ascii="Verdana" w:eastAsia="Verdana" w:hAnsi="Verdana" w:cs="Verdana"/>
        </w:rPr>
        <w:tab/>
        <w:t>Vaartuigen van het wedstrijdcomité zijn herkenbaar aan een oranje vlag.</w:t>
      </w:r>
    </w:p>
    <w:p w:rsidR="00782F1F" w:rsidRDefault="007C1D0A">
      <w:pPr>
        <w:tabs>
          <w:tab w:val="left" w:pos="709"/>
        </w:tabs>
        <w:ind w:left="709" w:hanging="709"/>
        <w:rPr>
          <w:rFonts w:ascii="Verdana" w:eastAsia="Verdana" w:hAnsi="Verdana" w:cs="Verdana"/>
        </w:rPr>
      </w:pPr>
      <w:r>
        <w:rPr>
          <w:rFonts w:ascii="Verdana" w:eastAsia="Verdana" w:hAnsi="Verdana" w:cs="Verdana"/>
        </w:rPr>
        <w:t xml:space="preserve"> </w:t>
      </w:r>
      <w:r>
        <w:rPr>
          <w:rFonts w:ascii="Verdana" w:eastAsia="Verdana" w:hAnsi="Verdana" w:cs="Verdana"/>
        </w:rPr>
        <w:tab/>
        <w:t>Vaartuigen van het protestcomité zijn herkenbaar aan een jury vlag.</w:t>
      </w:r>
    </w:p>
    <w:p w:rsidR="00782F1F" w:rsidRDefault="007C1D0A">
      <w:pPr>
        <w:tabs>
          <w:tab w:val="left" w:pos="709"/>
        </w:tabs>
        <w:ind w:left="709" w:hanging="709"/>
        <w:rPr>
          <w:rFonts w:ascii="Verdana" w:eastAsia="Verdana" w:hAnsi="Verdana" w:cs="Verdana"/>
        </w:rPr>
      </w:pPr>
      <w:r>
        <w:rPr>
          <w:rFonts w:ascii="Verdana" w:eastAsia="Verdana" w:hAnsi="Verdana" w:cs="Verdana"/>
        </w:rPr>
        <w:t xml:space="preserve"> </w:t>
      </w:r>
      <w:r>
        <w:rPr>
          <w:rFonts w:ascii="Verdana" w:eastAsia="Verdana" w:hAnsi="Verdana" w:cs="Verdana"/>
        </w:rPr>
        <w:tab/>
        <w:t>Rescue vaartuigen zijn herkenbaar aan een oranje vlag.</w:t>
      </w:r>
    </w:p>
    <w:p w:rsidR="00782F1F" w:rsidRDefault="007C1D0A">
      <w:pPr>
        <w:tabs>
          <w:tab w:val="left" w:pos="709"/>
        </w:tabs>
        <w:ind w:left="709" w:hanging="709"/>
        <w:rPr>
          <w:rFonts w:ascii="Verdana" w:eastAsia="Verdana" w:hAnsi="Verdana" w:cs="Verdana"/>
        </w:rPr>
      </w:pPr>
      <w:r>
        <w:rPr>
          <w:rFonts w:ascii="Verdana" w:eastAsia="Verdana" w:hAnsi="Verdana" w:cs="Verdana"/>
        </w:rPr>
        <w:t xml:space="preserve"> </w:t>
      </w:r>
      <w:r>
        <w:rPr>
          <w:rFonts w:ascii="Verdana" w:eastAsia="Verdana" w:hAnsi="Verdana" w:cs="Verdana"/>
        </w:rPr>
        <w:tab/>
        <w:t>Het Startschip is een wedstrijdcomité</w:t>
      </w:r>
      <w:r w:rsidR="00706D8D">
        <w:rPr>
          <w:rFonts w:ascii="Verdana" w:eastAsia="Verdana" w:hAnsi="Verdana" w:cs="Verdana"/>
        </w:rPr>
        <w:t xml:space="preserve"> vaartuig</w:t>
      </w:r>
      <w:r>
        <w:rPr>
          <w:rFonts w:ascii="Verdana" w:eastAsia="Verdana" w:hAnsi="Verdana" w:cs="Verdana"/>
        </w:rPr>
        <w:t>.</w:t>
      </w:r>
    </w:p>
    <w:p w:rsidR="00782F1F" w:rsidRDefault="007C1D0A">
      <w:pPr>
        <w:tabs>
          <w:tab w:val="left" w:pos="709"/>
        </w:tabs>
        <w:ind w:left="709" w:hanging="709"/>
        <w:rPr>
          <w:rFonts w:ascii="Verdana" w:eastAsia="Verdana" w:hAnsi="Verdana" w:cs="Verdana"/>
          <w:sz w:val="16"/>
          <w:szCs w:val="16"/>
        </w:rPr>
      </w:pPr>
      <w:r>
        <w:rPr>
          <w:rFonts w:ascii="Verdana" w:eastAsia="Verdana" w:hAnsi="Verdana" w:cs="Verdana"/>
        </w:rPr>
        <w:tab/>
      </w:r>
    </w:p>
    <w:p w:rsidR="00782F1F" w:rsidRDefault="007C1D0A" w:rsidP="005963C0">
      <w:pPr>
        <w:pBdr>
          <w:top w:val="nil"/>
          <w:left w:val="nil"/>
          <w:bottom w:val="nil"/>
          <w:right w:val="nil"/>
          <w:between w:val="nil"/>
        </w:pBdr>
        <w:ind w:left="709" w:hanging="709"/>
        <w:rPr>
          <w:rFonts w:ascii="Verdana" w:eastAsia="Verdana" w:hAnsi="Verdana" w:cs="Verdana"/>
          <w:color w:val="000000"/>
        </w:rPr>
      </w:pPr>
      <w:r>
        <w:rPr>
          <w:rFonts w:ascii="Verdana" w:eastAsia="Verdana" w:hAnsi="Verdana" w:cs="Verdana"/>
          <w:color w:val="000000"/>
        </w:rPr>
        <w:t>22.2</w:t>
      </w:r>
      <w:r>
        <w:rPr>
          <w:rFonts w:ascii="Verdana" w:eastAsia="Verdana" w:hAnsi="Verdana" w:cs="Verdana"/>
          <w:color w:val="000000"/>
          <w:sz w:val="24"/>
          <w:szCs w:val="24"/>
        </w:rPr>
        <w:tab/>
      </w:r>
      <w:r>
        <w:rPr>
          <w:rFonts w:ascii="Verdana" w:eastAsia="Verdana" w:hAnsi="Verdana" w:cs="Verdana"/>
          <w:b/>
          <w:color w:val="000000"/>
        </w:rPr>
        <w:t>(DP</w:t>
      </w:r>
      <w:r w:rsidRPr="003673FA">
        <w:rPr>
          <w:rFonts w:ascii="Verdana" w:eastAsia="Verdana" w:hAnsi="Verdana" w:cs="Verdana"/>
          <w:b/>
        </w:rPr>
        <w:t>)</w:t>
      </w:r>
      <w:r w:rsidR="005963C0" w:rsidRPr="003673FA">
        <w:rPr>
          <w:rFonts w:ascii="Verdana" w:eastAsia="Verdana" w:hAnsi="Verdana" w:cs="Verdana"/>
          <w:b/>
        </w:rPr>
        <w:t xml:space="preserve"> (NP)</w:t>
      </w:r>
      <w:r w:rsidR="005963C0" w:rsidRPr="003673FA">
        <w:rPr>
          <w:rFonts w:ascii="Verdana" w:eastAsia="Verdana" w:hAnsi="Verdana" w:cs="Verdana"/>
          <w:sz w:val="24"/>
          <w:szCs w:val="24"/>
        </w:rPr>
        <w:t xml:space="preserve"> </w:t>
      </w:r>
      <w:r>
        <w:rPr>
          <w:rFonts w:ascii="Verdana" w:eastAsia="Verdana" w:hAnsi="Verdana" w:cs="Verdana"/>
          <w:color w:val="000000"/>
        </w:rPr>
        <w:t xml:space="preserve">Boten moeten vrij blijven van Officiële Vaartuigen. Handelingen van </w:t>
      </w:r>
      <w:r w:rsidR="005963C0">
        <w:rPr>
          <w:rFonts w:ascii="Verdana" w:eastAsia="Verdana" w:hAnsi="Verdana" w:cs="Verdana"/>
          <w:color w:val="000000"/>
        </w:rPr>
        <w:t xml:space="preserve">Officiële Vaartuigen in </w:t>
      </w:r>
      <w:r>
        <w:rPr>
          <w:rFonts w:ascii="Verdana" w:eastAsia="Verdana" w:hAnsi="Verdana" w:cs="Verdana"/>
          <w:color w:val="000000"/>
        </w:rPr>
        <w:t>functie zullen geen grond voor verhaal vormen. Dit wijzigt RvW</w:t>
      </w:r>
      <w:r>
        <w:rPr>
          <w:rFonts w:ascii="Verdana" w:eastAsia="Verdana" w:hAnsi="Verdana" w:cs="Verdana"/>
        </w:rPr>
        <w:t xml:space="preserve"> </w:t>
      </w:r>
      <w:r>
        <w:rPr>
          <w:rFonts w:ascii="Verdana" w:eastAsia="Verdana" w:hAnsi="Verdana" w:cs="Verdana"/>
          <w:color w:val="000000"/>
        </w:rPr>
        <w:t>62.1(a).</w:t>
      </w:r>
    </w:p>
    <w:p w:rsidR="00782F1F" w:rsidRDefault="00782F1F">
      <w:pPr>
        <w:pStyle w:val="Kop2"/>
        <w:rPr>
          <w:rFonts w:ascii="Verdana" w:eastAsia="Verdana" w:hAnsi="Verdana" w:cs="Verdana"/>
          <w:sz w:val="16"/>
          <w:szCs w:val="16"/>
        </w:rPr>
      </w:pPr>
    </w:p>
    <w:p w:rsidR="00782F1F" w:rsidRDefault="007C1D0A">
      <w:pPr>
        <w:tabs>
          <w:tab w:val="left" w:pos="709"/>
        </w:tabs>
        <w:ind w:left="709" w:hanging="709"/>
        <w:rPr>
          <w:rFonts w:ascii="Verdana" w:eastAsia="Verdana" w:hAnsi="Verdana" w:cs="Verdana"/>
          <w:b/>
        </w:rPr>
      </w:pPr>
      <w:r>
        <w:rPr>
          <w:rFonts w:ascii="Verdana" w:eastAsia="Verdana" w:hAnsi="Verdana" w:cs="Verdana"/>
          <w:b/>
        </w:rPr>
        <w:t>23</w:t>
      </w:r>
      <w:r>
        <w:rPr>
          <w:rFonts w:ascii="Verdana" w:eastAsia="Verdana" w:hAnsi="Verdana" w:cs="Verdana"/>
        </w:rPr>
        <w:tab/>
      </w:r>
      <w:r>
        <w:rPr>
          <w:rFonts w:ascii="Verdana" w:eastAsia="Verdana" w:hAnsi="Verdana" w:cs="Verdana"/>
          <w:b/>
        </w:rPr>
        <w:t>(DP)</w:t>
      </w:r>
      <w:r w:rsidR="005963C0">
        <w:rPr>
          <w:rFonts w:ascii="Verdana" w:eastAsia="Verdana" w:hAnsi="Verdana" w:cs="Verdana"/>
          <w:b/>
        </w:rPr>
        <w:t xml:space="preserve"> </w:t>
      </w:r>
      <w:r w:rsidR="005963C0" w:rsidRPr="003673FA">
        <w:rPr>
          <w:rFonts w:ascii="Verdana" w:eastAsia="Verdana" w:hAnsi="Verdana" w:cs="Verdana"/>
          <w:b/>
        </w:rPr>
        <w:t>(NP)</w:t>
      </w:r>
      <w:r w:rsidRPr="003673FA">
        <w:rPr>
          <w:rFonts w:ascii="Verdana" w:eastAsia="Verdana" w:hAnsi="Verdana" w:cs="Verdana"/>
        </w:rPr>
        <w:t xml:space="preserve"> </w:t>
      </w:r>
      <w:r>
        <w:rPr>
          <w:rFonts w:ascii="Verdana" w:eastAsia="Verdana" w:hAnsi="Verdana" w:cs="Verdana"/>
          <w:b/>
        </w:rPr>
        <w:t>Hulpschepen</w:t>
      </w:r>
    </w:p>
    <w:p w:rsidR="00782F1F" w:rsidRDefault="007C1D0A">
      <w:pPr>
        <w:pBdr>
          <w:top w:val="nil"/>
          <w:left w:val="nil"/>
          <w:bottom w:val="nil"/>
          <w:right w:val="nil"/>
          <w:between w:val="nil"/>
        </w:pBdr>
        <w:tabs>
          <w:tab w:val="left" w:pos="709"/>
        </w:tabs>
        <w:ind w:left="709" w:hanging="709"/>
        <w:rPr>
          <w:rFonts w:ascii="Verdana" w:eastAsia="Verdana" w:hAnsi="Verdana" w:cs="Verdana"/>
          <w:color w:val="000000"/>
        </w:rPr>
      </w:pPr>
      <w:r>
        <w:rPr>
          <w:rFonts w:ascii="Verdana" w:eastAsia="Verdana" w:hAnsi="Verdana" w:cs="Verdana"/>
          <w:color w:val="000000"/>
        </w:rPr>
        <w:tab/>
        <w:t xml:space="preserve">Teamleiders, coaches en andere ondersteunende personen (anders dan in hun taak als Rescue vaartuig) moeten buiten de gebieden waar boten wedstrijdzeilen blijven, vanaf het moment van het voorbereidingssein voor de eerste klasse totdat alle boten zijn gefinisht of zich hebben teruggetrokken of het wedstrijdcomité het sein voor uitstel, algemene terugroep of afbreken geeft. </w:t>
      </w:r>
    </w:p>
    <w:p w:rsidR="00782F1F" w:rsidRDefault="00782F1F">
      <w:pPr>
        <w:pStyle w:val="Kop2"/>
        <w:rPr>
          <w:rFonts w:ascii="Verdana" w:eastAsia="Verdana" w:hAnsi="Verdana" w:cs="Verdana"/>
          <w:sz w:val="16"/>
          <w:szCs w:val="16"/>
        </w:rPr>
      </w:pPr>
    </w:p>
    <w:p w:rsidR="00782F1F" w:rsidRDefault="007C1D0A">
      <w:pPr>
        <w:tabs>
          <w:tab w:val="left" w:pos="567"/>
        </w:tabs>
        <w:ind w:left="567" w:hanging="567"/>
        <w:rPr>
          <w:rFonts w:ascii="Verdana" w:eastAsia="Verdana" w:hAnsi="Verdana" w:cs="Verdana"/>
          <w:b/>
        </w:rPr>
      </w:pPr>
      <w:r>
        <w:rPr>
          <w:rFonts w:ascii="Verdana" w:eastAsia="Verdana" w:hAnsi="Verdana" w:cs="Verdana"/>
          <w:b/>
        </w:rPr>
        <w:t>24</w:t>
      </w:r>
      <w:r>
        <w:rPr>
          <w:rFonts w:ascii="Verdana" w:eastAsia="Verdana" w:hAnsi="Verdana" w:cs="Verdana"/>
        </w:rPr>
        <w:tab/>
      </w:r>
      <w:r>
        <w:rPr>
          <w:rFonts w:ascii="Verdana" w:eastAsia="Verdana" w:hAnsi="Verdana" w:cs="Verdana"/>
        </w:rPr>
        <w:tab/>
      </w:r>
      <w:r w:rsidR="003673FA" w:rsidRPr="003673FA">
        <w:rPr>
          <w:rFonts w:ascii="Verdana" w:eastAsia="Verdana" w:hAnsi="Verdana" w:cs="Verdana"/>
          <w:b/>
        </w:rPr>
        <w:t>(DP) (NP)</w:t>
      </w:r>
      <w:r w:rsidR="003673FA">
        <w:rPr>
          <w:rFonts w:ascii="Verdana" w:eastAsia="Verdana" w:hAnsi="Verdana" w:cs="Verdana"/>
        </w:rPr>
        <w:t xml:space="preserve"> </w:t>
      </w:r>
      <w:r>
        <w:rPr>
          <w:rFonts w:ascii="Verdana" w:eastAsia="Verdana" w:hAnsi="Verdana" w:cs="Verdana"/>
          <w:b/>
        </w:rPr>
        <w:t>Afvalafgifte</w:t>
      </w:r>
    </w:p>
    <w:p w:rsidR="00782F1F" w:rsidRDefault="007C1D0A">
      <w:pPr>
        <w:tabs>
          <w:tab w:val="left" w:pos="709"/>
        </w:tabs>
        <w:ind w:left="709" w:hanging="709"/>
        <w:rPr>
          <w:rFonts w:ascii="Verdana" w:eastAsia="Verdana" w:hAnsi="Verdana" w:cs="Verdana"/>
        </w:rPr>
      </w:pPr>
      <w:r>
        <w:rPr>
          <w:rFonts w:ascii="Verdana" w:eastAsia="Verdana" w:hAnsi="Verdana" w:cs="Verdana"/>
        </w:rPr>
        <w:tab/>
        <w:t>Afval kan worden afgegeven aan hulpschepen of Officiële Vaartuigen.</w:t>
      </w:r>
    </w:p>
    <w:p w:rsidR="00782F1F" w:rsidRDefault="00782F1F">
      <w:pPr>
        <w:tabs>
          <w:tab w:val="left" w:pos="709"/>
        </w:tabs>
        <w:ind w:left="709" w:hanging="709"/>
        <w:rPr>
          <w:rFonts w:ascii="Verdana" w:eastAsia="Verdana" w:hAnsi="Verdana" w:cs="Verdana"/>
          <w:b/>
          <w:sz w:val="16"/>
          <w:szCs w:val="16"/>
        </w:rPr>
      </w:pPr>
    </w:p>
    <w:p w:rsidR="00782F1F" w:rsidRDefault="007C1D0A">
      <w:pPr>
        <w:tabs>
          <w:tab w:val="left" w:pos="709"/>
        </w:tabs>
        <w:ind w:left="709" w:hanging="709"/>
        <w:rPr>
          <w:rFonts w:ascii="Verdana" w:eastAsia="Verdana" w:hAnsi="Verdana" w:cs="Verdana"/>
          <w:b/>
        </w:rPr>
      </w:pPr>
      <w:r>
        <w:rPr>
          <w:rFonts w:ascii="Verdana" w:eastAsia="Verdana" w:hAnsi="Verdana" w:cs="Verdana"/>
          <w:b/>
        </w:rPr>
        <w:t>25-27 Reserve</w:t>
      </w:r>
    </w:p>
    <w:p w:rsidR="005963C0" w:rsidRDefault="005963C0">
      <w:pPr>
        <w:rPr>
          <w:rFonts w:ascii="Verdana" w:eastAsia="Verdana" w:hAnsi="Verdana" w:cs="Verdana"/>
          <w:b/>
        </w:rPr>
      </w:pPr>
      <w:r>
        <w:rPr>
          <w:rFonts w:ascii="Verdana" w:eastAsia="Verdana" w:hAnsi="Verdana" w:cs="Verdana"/>
        </w:rPr>
        <w:br w:type="page"/>
      </w:r>
    </w:p>
    <w:p w:rsidR="00782F1F" w:rsidRDefault="007C1D0A">
      <w:pPr>
        <w:pStyle w:val="Kop2"/>
        <w:rPr>
          <w:rFonts w:ascii="Verdana" w:eastAsia="Verdana" w:hAnsi="Verdana" w:cs="Verdana"/>
          <w:sz w:val="20"/>
          <w:szCs w:val="20"/>
        </w:rPr>
      </w:pPr>
      <w:r>
        <w:rPr>
          <w:rFonts w:ascii="Verdana" w:eastAsia="Verdana" w:hAnsi="Verdana" w:cs="Verdana"/>
          <w:sz w:val="20"/>
          <w:szCs w:val="20"/>
        </w:rPr>
        <w:lastRenderedPageBreak/>
        <w:t>28</w:t>
      </w:r>
      <w:r>
        <w:rPr>
          <w:rFonts w:ascii="Verdana" w:eastAsia="Verdana" w:hAnsi="Verdana" w:cs="Verdana"/>
          <w:sz w:val="20"/>
          <w:szCs w:val="20"/>
        </w:rPr>
        <w:tab/>
        <w:t>Prijzen</w:t>
      </w:r>
    </w:p>
    <w:p w:rsidR="00782F1F" w:rsidRDefault="007C1D0A">
      <w:pPr>
        <w:pStyle w:val="Kop3"/>
        <w:rPr>
          <w:rFonts w:ascii="Verdana" w:eastAsia="Verdana" w:hAnsi="Verdana" w:cs="Verdana"/>
          <w:sz w:val="20"/>
          <w:szCs w:val="20"/>
        </w:rPr>
      </w:pPr>
      <w:r>
        <w:rPr>
          <w:rFonts w:ascii="Verdana" w:eastAsia="Verdana" w:hAnsi="Verdana" w:cs="Verdana"/>
          <w:sz w:val="20"/>
          <w:szCs w:val="20"/>
        </w:rPr>
        <w:tab/>
        <w:t>Maximaal 3 prijzen zijn ter beschikking voor de serie:</w:t>
      </w:r>
    </w:p>
    <w:p w:rsidR="00782F1F" w:rsidRDefault="00782F1F">
      <w:pPr>
        <w:ind w:firstLine="708"/>
        <w:rPr>
          <w:rFonts w:ascii="Verdana" w:eastAsia="Verdana" w:hAnsi="Verdana" w:cs="Verdana"/>
          <w:sz w:val="16"/>
          <w:szCs w:val="16"/>
        </w:rPr>
      </w:pPr>
    </w:p>
    <w:p w:rsidR="00782F1F" w:rsidRDefault="007C1D0A">
      <w:pPr>
        <w:ind w:firstLine="708"/>
        <w:rPr>
          <w:rFonts w:ascii="Verdana" w:eastAsia="Verdana" w:hAnsi="Verdana" w:cs="Verdana"/>
        </w:rPr>
      </w:pPr>
      <w:r>
        <w:rPr>
          <w:rFonts w:ascii="Verdana" w:eastAsia="Verdana" w:hAnsi="Verdana" w:cs="Verdana"/>
        </w:rPr>
        <w:t>Zij worden verdeeld als volgt:</w:t>
      </w:r>
    </w:p>
    <w:p w:rsidR="00782F1F" w:rsidRDefault="007C1D0A">
      <w:pPr>
        <w:ind w:firstLine="708"/>
        <w:rPr>
          <w:rFonts w:ascii="Verdana" w:eastAsia="Verdana" w:hAnsi="Verdana" w:cs="Verdana"/>
        </w:rPr>
      </w:pPr>
      <w:r>
        <w:rPr>
          <w:rFonts w:ascii="Verdana" w:eastAsia="Verdana" w:hAnsi="Verdana" w:cs="Verdana"/>
        </w:rPr>
        <w:t>1 t/m 5 inschrijvingen</w:t>
      </w:r>
      <w:r>
        <w:rPr>
          <w:rFonts w:ascii="Verdana" w:eastAsia="Verdana" w:hAnsi="Verdana" w:cs="Verdana"/>
        </w:rPr>
        <w:tab/>
      </w:r>
      <w:r>
        <w:rPr>
          <w:rFonts w:ascii="Verdana" w:eastAsia="Verdana" w:hAnsi="Verdana" w:cs="Verdana"/>
        </w:rPr>
        <w:tab/>
        <w:t>1 prijs</w:t>
      </w:r>
    </w:p>
    <w:p w:rsidR="00782F1F" w:rsidRDefault="007C1D0A">
      <w:pPr>
        <w:ind w:firstLine="708"/>
        <w:rPr>
          <w:rFonts w:ascii="Verdana" w:eastAsia="Verdana" w:hAnsi="Verdana" w:cs="Verdana"/>
        </w:rPr>
      </w:pPr>
      <w:r>
        <w:rPr>
          <w:rFonts w:ascii="Verdana" w:eastAsia="Verdana" w:hAnsi="Verdana" w:cs="Verdana"/>
        </w:rPr>
        <w:t>6 t/m 10 inschrijvingen</w:t>
      </w:r>
      <w:r>
        <w:rPr>
          <w:rFonts w:ascii="Verdana" w:eastAsia="Verdana" w:hAnsi="Verdana" w:cs="Verdana"/>
        </w:rPr>
        <w:tab/>
      </w:r>
      <w:r>
        <w:rPr>
          <w:rFonts w:ascii="Verdana" w:eastAsia="Verdana" w:hAnsi="Verdana" w:cs="Verdana"/>
        </w:rPr>
        <w:tab/>
        <w:t>2 prijzen</w:t>
      </w:r>
    </w:p>
    <w:p w:rsidR="00782F1F" w:rsidRDefault="007C1D0A">
      <w:pPr>
        <w:ind w:firstLine="708"/>
        <w:rPr>
          <w:rFonts w:ascii="Verdana" w:eastAsia="Verdana" w:hAnsi="Verdana" w:cs="Verdana"/>
        </w:rPr>
      </w:pPr>
      <w:r>
        <w:rPr>
          <w:rFonts w:ascii="Verdana" w:eastAsia="Verdana" w:hAnsi="Verdana" w:cs="Verdana"/>
        </w:rPr>
        <w:t>11 en meer inschrijvingen</w:t>
      </w:r>
      <w:r>
        <w:rPr>
          <w:rFonts w:ascii="Verdana" w:eastAsia="Verdana" w:hAnsi="Verdana" w:cs="Verdana"/>
        </w:rPr>
        <w:tab/>
      </w:r>
      <w:r>
        <w:rPr>
          <w:rFonts w:ascii="Verdana" w:eastAsia="Verdana" w:hAnsi="Verdana" w:cs="Verdana"/>
        </w:rPr>
        <w:tab/>
        <w:t>3 prijzen</w:t>
      </w:r>
    </w:p>
    <w:p w:rsidR="00782F1F" w:rsidRDefault="00782F1F">
      <w:pPr>
        <w:ind w:firstLine="708"/>
        <w:rPr>
          <w:rFonts w:ascii="Verdana" w:eastAsia="Verdana" w:hAnsi="Verdana" w:cs="Verdana"/>
          <w:sz w:val="16"/>
          <w:szCs w:val="16"/>
        </w:rPr>
      </w:pPr>
    </w:p>
    <w:p w:rsidR="00782F1F" w:rsidRDefault="007C1D0A">
      <w:pPr>
        <w:ind w:left="708"/>
        <w:rPr>
          <w:rFonts w:ascii="Verdana" w:eastAsia="Verdana" w:hAnsi="Verdana" w:cs="Verdana"/>
        </w:rPr>
      </w:pPr>
      <w:r>
        <w:rPr>
          <w:rFonts w:ascii="Verdana" w:eastAsia="Verdana" w:hAnsi="Verdana" w:cs="Verdana"/>
        </w:rPr>
        <w:t>De prijsuitreiking vindt zo spoedig mogelijk na afloop van de wedstrijden plaats. Plaats van uitreiking is de Sociëteit van de KWV De Kaag.</w:t>
      </w:r>
    </w:p>
    <w:p w:rsidR="00782F1F" w:rsidRPr="00694EF4" w:rsidRDefault="00782F1F">
      <w:pPr>
        <w:ind w:left="708"/>
        <w:rPr>
          <w:rFonts w:ascii="Verdana" w:eastAsia="Verdana" w:hAnsi="Verdana" w:cs="Verdana"/>
          <w:sz w:val="16"/>
          <w:szCs w:val="16"/>
        </w:rPr>
      </w:pPr>
    </w:p>
    <w:p w:rsidR="00782F1F" w:rsidRDefault="007C1D0A">
      <w:pPr>
        <w:ind w:left="709" w:hanging="709"/>
        <w:rPr>
          <w:rFonts w:ascii="Verdana" w:eastAsia="Verdana" w:hAnsi="Verdana" w:cs="Verdana"/>
        </w:rPr>
      </w:pPr>
      <w:r>
        <w:rPr>
          <w:rFonts w:ascii="Verdana" w:eastAsia="Verdana" w:hAnsi="Verdana" w:cs="Verdana"/>
          <w:b/>
        </w:rPr>
        <w:t>29</w:t>
      </w:r>
      <w:r>
        <w:rPr>
          <w:rFonts w:ascii="Verdana" w:eastAsia="Verdana" w:hAnsi="Verdana" w:cs="Verdana"/>
          <w:b/>
        </w:rPr>
        <w:tab/>
        <w:t>AFWIJZING VAN AANSPRAKELIJKHEID</w:t>
      </w:r>
    </w:p>
    <w:p w:rsidR="00782F1F" w:rsidRDefault="007C1D0A">
      <w:pPr>
        <w:ind w:left="709" w:hanging="709"/>
        <w:rPr>
          <w:rFonts w:ascii="Verdana" w:eastAsia="Verdana" w:hAnsi="Verdana" w:cs="Verdana"/>
          <w:b/>
        </w:rPr>
      </w:pPr>
      <w:r>
        <w:rPr>
          <w:rFonts w:ascii="Verdana" w:eastAsia="Verdana" w:hAnsi="Verdana" w:cs="Verdana"/>
        </w:rPr>
        <w:tab/>
        <w:t>Deelnemers nemen geheel voor eigen risico deel aan de wedstrijdserie. Zie Regel 4 (RvW), Besluit om wedstrijd te zeilen. De organiserende autoriteit accepteert geen enkele aansprakelijkheid voor materiële schade of persoonlijk letsel of dood veroorzaakt in samenhang met of voor, gedurende of na de wedstrijdserie.</w:t>
      </w:r>
    </w:p>
    <w:p w:rsidR="00782F1F" w:rsidRDefault="00782F1F">
      <w:pPr>
        <w:ind w:left="709" w:hanging="709"/>
        <w:rPr>
          <w:rFonts w:ascii="Verdana" w:eastAsia="Verdana" w:hAnsi="Verdana" w:cs="Verdana"/>
          <w:b/>
          <w:sz w:val="16"/>
          <w:szCs w:val="16"/>
        </w:rPr>
      </w:pPr>
    </w:p>
    <w:p w:rsidR="00782F1F" w:rsidRDefault="007C1D0A">
      <w:pPr>
        <w:ind w:left="709" w:hanging="709"/>
        <w:rPr>
          <w:rFonts w:ascii="Verdana" w:eastAsia="Verdana" w:hAnsi="Verdana" w:cs="Verdana"/>
          <w:b/>
        </w:rPr>
      </w:pPr>
      <w:r>
        <w:rPr>
          <w:rFonts w:ascii="Verdana" w:eastAsia="Verdana" w:hAnsi="Verdana" w:cs="Verdana"/>
          <w:b/>
        </w:rPr>
        <w:t>30</w:t>
      </w:r>
      <w:r>
        <w:rPr>
          <w:rFonts w:ascii="Verdana" w:eastAsia="Verdana" w:hAnsi="Verdana" w:cs="Verdana"/>
          <w:b/>
        </w:rPr>
        <w:tab/>
        <w:t>NAAM BEELD EN PORTRETRECHT</w:t>
      </w:r>
    </w:p>
    <w:p w:rsidR="00782F1F" w:rsidRDefault="007C1D0A" w:rsidP="00694EF4">
      <w:pPr>
        <w:ind w:left="709" w:hanging="709"/>
        <w:rPr>
          <w:rFonts w:ascii="Verdana" w:eastAsia="Verdana" w:hAnsi="Verdana" w:cs="Verdana"/>
        </w:rPr>
      </w:pPr>
      <w:r>
        <w:rPr>
          <w:rFonts w:ascii="Verdana" w:eastAsia="Verdana" w:hAnsi="Verdana" w:cs="Verdana"/>
        </w:rPr>
        <w:t>30.1</w:t>
      </w:r>
      <w:r>
        <w:rPr>
          <w:rFonts w:ascii="Verdana" w:eastAsia="Verdana" w:hAnsi="Verdana" w:cs="Verdana"/>
          <w:b/>
        </w:rPr>
        <w:tab/>
      </w:r>
      <w:r>
        <w:rPr>
          <w:rFonts w:ascii="Verdana" w:eastAsia="Verdana" w:hAnsi="Verdana" w:cs="Verdana"/>
        </w:rPr>
        <w:t>Door aan dit evenement deel te nemen, verlenen deelnemers de organiserende autoriteit en de sponsoren automatisch het recht om, zonder vergoeding, eeuwigdurend en naar hun eigen goeddunken, elke fotografische, audio en video opname en andere reproducties van hen te maken, te gebruiken en te tonen, die op het water of op de locatie van het evenement zijn gemaakt vanaf de tijd van aankomst op de locatie tot de tijd van hun definitieve vertrek.</w:t>
      </w:r>
    </w:p>
    <w:p w:rsidR="00782F1F" w:rsidRPr="00694EF4" w:rsidRDefault="00782F1F">
      <w:pPr>
        <w:ind w:left="709"/>
        <w:rPr>
          <w:rFonts w:ascii="Verdana" w:eastAsia="Verdana" w:hAnsi="Verdana" w:cs="Verdana"/>
          <w:sz w:val="16"/>
          <w:szCs w:val="16"/>
        </w:rPr>
      </w:pPr>
    </w:p>
    <w:p w:rsidR="00782F1F" w:rsidRDefault="007C1D0A" w:rsidP="003A558E">
      <w:pPr>
        <w:ind w:left="709" w:hanging="709"/>
        <w:rPr>
          <w:rFonts w:ascii="Verdana" w:eastAsia="Verdana" w:hAnsi="Verdana" w:cs="Verdana"/>
        </w:rPr>
      </w:pPr>
      <w:r>
        <w:rPr>
          <w:rFonts w:ascii="Verdana" w:eastAsia="Verdana" w:hAnsi="Verdana" w:cs="Verdana"/>
        </w:rPr>
        <w:t>30.2</w:t>
      </w:r>
      <w:r>
        <w:rPr>
          <w:rFonts w:ascii="Verdana" w:eastAsia="Verdana" w:hAnsi="Verdana" w:cs="Verdana"/>
        </w:rPr>
        <w:tab/>
      </w:r>
      <w:r>
        <w:rPr>
          <w:rFonts w:ascii="Verdana" w:eastAsia="Verdana" w:hAnsi="Verdana" w:cs="Verdana"/>
          <w:highlight w:val="white"/>
        </w:rPr>
        <w:t>Door in te schrijven voor dit evenement, verlenen de inschrijvers de organiserende autoriteit(en) toestemming om persoonlijke gegevens, zoals vermeld bij inschrijving,  op te slaan en te verwerken en de uitslagen met bemanning namen en boot naam op te slaan en te publiceren. De persoonlijke gegevens zullen niet met anderen gedeeld worden. De inschrijfgegevens en uitslagen zullen minimaal een jaar bewaard blijven doch niet langer dan voor de organisatoren noodzakelijk.</w:t>
      </w:r>
    </w:p>
    <w:p w:rsidR="00782F1F" w:rsidRPr="00694EF4" w:rsidRDefault="00782F1F">
      <w:pPr>
        <w:ind w:left="709"/>
        <w:rPr>
          <w:rFonts w:ascii="Verdana" w:eastAsia="Verdana" w:hAnsi="Verdana" w:cs="Verdana"/>
          <w:sz w:val="16"/>
          <w:szCs w:val="16"/>
        </w:rPr>
      </w:pPr>
    </w:p>
    <w:p w:rsidR="00782F1F" w:rsidRDefault="007C1D0A" w:rsidP="003A558E">
      <w:pPr>
        <w:rPr>
          <w:rFonts w:ascii="Verdana" w:eastAsia="Verdana" w:hAnsi="Verdana" w:cs="Verdana"/>
        </w:rPr>
      </w:pPr>
      <w:r>
        <w:rPr>
          <w:rFonts w:ascii="Verdana" w:eastAsia="Verdana" w:hAnsi="Verdana" w:cs="Verdana"/>
        </w:rPr>
        <w:t>30.3</w:t>
      </w:r>
      <w:r>
        <w:rPr>
          <w:rFonts w:ascii="Verdana" w:eastAsia="Verdana" w:hAnsi="Verdana" w:cs="Verdana"/>
          <w:b/>
        </w:rPr>
        <w:t xml:space="preserve">   </w:t>
      </w:r>
      <w:r>
        <w:rPr>
          <w:rFonts w:ascii="Verdana" w:eastAsia="Verdana" w:hAnsi="Verdana" w:cs="Verdana"/>
        </w:rPr>
        <w:t>Bezwaar tegen bovenstaand artikel kan enkel schriftelijk gemaakt worden en dient</w:t>
      </w:r>
    </w:p>
    <w:p w:rsidR="00782F1F" w:rsidRDefault="007C1D0A">
      <w:pPr>
        <w:rPr>
          <w:rFonts w:ascii="Verdana" w:eastAsia="Verdana" w:hAnsi="Verdana" w:cs="Verdana"/>
        </w:rPr>
      </w:pPr>
      <w:r>
        <w:rPr>
          <w:rFonts w:ascii="Verdana" w:eastAsia="Verdana" w:hAnsi="Verdana" w:cs="Verdana"/>
        </w:rPr>
        <w:t xml:space="preserve">         voor de eerste wedstrijd ingediend te zijn bij de informatie. Onder vermelding van</w:t>
      </w:r>
    </w:p>
    <w:p w:rsidR="00782F1F" w:rsidRDefault="007C1D0A">
      <w:pPr>
        <w:rPr>
          <w:rFonts w:ascii="Verdana" w:eastAsia="Verdana" w:hAnsi="Verdana" w:cs="Verdana"/>
          <w:b/>
        </w:rPr>
      </w:pPr>
      <w:r>
        <w:rPr>
          <w:rFonts w:ascii="Verdana" w:eastAsia="Verdana" w:hAnsi="Verdana" w:cs="Verdana"/>
        </w:rPr>
        <w:t xml:space="preserve">      </w:t>
      </w:r>
      <w:r>
        <w:rPr>
          <w:rFonts w:ascii="Verdana" w:eastAsia="Verdana" w:hAnsi="Verdana" w:cs="Verdana"/>
        </w:rPr>
        <w:tab/>
        <w:t>de naam of namen van de boot en het zeilnummer.</w:t>
      </w:r>
      <w:r>
        <w:rPr>
          <w:rFonts w:ascii="Verdana" w:eastAsia="Verdana" w:hAnsi="Verdana" w:cs="Verdana"/>
          <w:b/>
        </w:rPr>
        <w:t xml:space="preserve"> </w:t>
      </w:r>
    </w:p>
    <w:p w:rsidR="00782F1F" w:rsidRDefault="00782F1F">
      <w:pPr>
        <w:ind w:left="709" w:hanging="709"/>
        <w:rPr>
          <w:rFonts w:ascii="Verdana" w:eastAsia="Verdana" w:hAnsi="Verdana" w:cs="Verdana"/>
          <w:b/>
          <w:sz w:val="16"/>
          <w:szCs w:val="16"/>
        </w:rPr>
      </w:pPr>
    </w:p>
    <w:p w:rsidR="00782F1F" w:rsidRDefault="007C1D0A">
      <w:pPr>
        <w:ind w:left="709" w:hanging="709"/>
        <w:rPr>
          <w:rFonts w:ascii="Verdana" w:eastAsia="Verdana" w:hAnsi="Verdana" w:cs="Verdana"/>
        </w:rPr>
      </w:pPr>
      <w:r>
        <w:rPr>
          <w:rFonts w:ascii="Verdana" w:eastAsia="Verdana" w:hAnsi="Verdana" w:cs="Verdana"/>
          <w:b/>
        </w:rPr>
        <w:t>31</w:t>
      </w:r>
      <w:r>
        <w:rPr>
          <w:rFonts w:ascii="Verdana" w:eastAsia="Verdana" w:hAnsi="Verdana" w:cs="Verdana"/>
          <w:b/>
        </w:rPr>
        <w:tab/>
        <w:t>VERZEKERING</w:t>
      </w:r>
    </w:p>
    <w:p w:rsidR="00782F1F" w:rsidRDefault="007C1D0A">
      <w:pPr>
        <w:ind w:left="709" w:hanging="709"/>
        <w:rPr>
          <w:rFonts w:ascii="Verdana" w:eastAsia="Verdana" w:hAnsi="Verdana" w:cs="Verdana"/>
          <w:b/>
        </w:rPr>
      </w:pPr>
      <w:r>
        <w:rPr>
          <w:rFonts w:ascii="Verdana" w:eastAsia="Verdana" w:hAnsi="Verdana" w:cs="Verdana"/>
        </w:rPr>
        <w:tab/>
        <w:t>Elke deelnemende boot moet verzekerd zijn voor wettelijke aansprakelijkheid met een minimum bedrag van € 1.500.000,= per incident of het equivalent daarvan.</w:t>
      </w:r>
    </w:p>
    <w:p w:rsidR="005963C0" w:rsidRPr="00694EF4" w:rsidRDefault="005963C0">
      <w:pPr>
        <w:keepNext/>
        <w:keepLines/>
        <w:tabs>
          <w:tab w:val="left" w:pos="567"/>
        </w:tabs>
        <w:spacing w:before="40"/>
        <w:ind w:left="567" w:hanging="567"/>
        <w:rPr>
          <w:rFonts w:ascii="Verdana" w:eastAsia="Verdana" w:hAnsi="Verdana" w:cs="Verdana"/>
          <w:sz w:val="16"/>
          <w:szCs w:val="16"/>
        </w:rPr>
      </w:pPr>
    </w:p>
    <w:p w:rsidR="00782F1F" w:rsidRDefault="005963C0">
      <w:pPr>
        <w:keepNext/>
        <w:keepLines/>
        <w:tabs>
          <w:tab w:val="left" w:pos="567"/>
        </w:tabs>
        <w:spacing w:before="40"/>
        <w:ind w:left="567" w:hanging="567"/>
        <w:rPr>
          <w:rFonts w:ascii="Verdana" w:eastAsia="Verdana" w:hAnsi="Verdana" w:cs="Verdana"/>
          <w:b/>
        </w:rPr>
      </w:pPr>
      <w:r>
        <w:rPr>
          <w:rFonts w:ascii="Verdana" w:eastAsia="Verdana" w:hAnsi="Verdana" w:cs="Verdana"/>
          <w:b/>
        </w:rPr>
        <w:t>3</w:t>
      </w:r>
      <w:r w:rsidR="007C1D0A">
        <w:rPr>
          <w:rFonts w:ascii="Verdana" w:eastAsia="Verdana" w:hAnsi="Verdana" w:cs="Verdana"/>
          <w:b/>
        </w:rPr>
        <w:t xml:space="preserve">2 </w:t>
      </w:r>
      <w:r w:rsidR="007C1D0A">
        <w:rPr>
          <w:rFonts w:ascii="Verdana" w:eastAsia="Verdana" w:hAnsi="Verdana" w:cs="Verdana"/>
          <w:b/>
        </w:rPr>
        <w:tab/>
      </w:r>
      <w:r w:rsidR="007C1D0A">
        <w:rPr>
          <w:rFonts w:ascii="Verdana" w:eastAsia="Verdana" w:hAnsi="Verdana" w:cs="Verdana"/>
          <w:b/>
        </w:rPr>
        <w:tab/>
        <w:t>(DP)(NP) WAL EN HAVENBEPALING</w:t>
      </w:r>
    </w:p>
    <w:p w:rsidR="00782F1F" w:rsidRDefault="007C1D0A" w:rsidP="005963C0">
      <w:pPr>
        <w:tabs>
          <w:tab w:val="left" w:pos="567"/>
        </w:tabs>
        <w:ind w:left="705" w:hanging="705"/>
        <w:rPr>
          <w:rFonts w:ascii="Verdana" w:eastAsia="Verdana" w:hAnsi="Verdana" w:cs="Verdana"/>
        </w:rPr>
      </w:pPr>
      <w:r>
        <w:rPr>
          <w:rFonts w:ascii="Verdana" w:eastAsia="Verdana" w:hAnsi="Verdana" w:cs="Verdana"/>
        </w:rPr>
        <w:t xml:space="preserve">32.1 </w:t>
      </w:r>
      <w:r>
        <w:rPr>
          <w:rFonts w:ascii="Verdana" w:eastAsia="Verdana" w:hAnsi="Verdana" w:cs="Verdana"/>
        </w:rPr>
        <w:tab/>
      </w:r>
      <w:r>
        <w:rPr>
          <w:rFonts w:ascii="Verdana" w:eastAsia="Verdana" w:hAnsi="Verdana" w:cs="Verdana"/>
        </w:rPr>
        <w:tab/>
        <w:t>Het is niet toegestaan zeilend de haven aan de Kaagsociëteit in te varen. Minimaal het grootzeil moet weggenomen/gestreken zijn. Overtreding van deze wedstrijdbepaling kan door het protestcomité bestraft worden met diskwalificatie of een andere, door de jury te bepalen, maatregel tot gevolg hebben.</w:t>
      </w:r>
    </w:p>
    <w:p w:rsidR="005963C0" w:rsidRDefault="005963C0" w:rsidP="005963C0">
      <w:pPr>
        <w:tabs>
          <w:tab w:val="left" w:pos="567"/>
        </w:tabs>
        <w:ind w:left="705" w:hanging="705"/>
        <w:rPr>
          <w:rFonts w:ascii="Verdana" w:eastAsia="Verdana" w:hAnsi="Verdana" w:cs="Verdana"/>
        </w:rPr>
      </w:pPr>
    </w:p>
    <w:p w:rsidR="00782F1F" w:rsidRDefault="005963C0" w:rsidP="005963C0">
      <w:pPr>
        <w:tabs>
          <w:tab w:val="left" w:pos="567"/>
        </w:tabs>
        <w:ind w:left="705" w:hanging="705"/>
        <w:rPr>
          <w:rFonts w:ascii="Verdana" w:eastAsia="Verdana" w:hAnsi="Verdana" w:cs="Verdana"/>
        </w:rPr>
      </w:pPr>
      <w:r>
        <w:rPr>
          <w:rFonts w:ascii="Verdana" w:eastAsia="Verdana" w:hAnsi="Verdana" w:cs="Verdana"/>
        </w:rPr>
        <w:t>32.2</w:t>
      </w:r>
      <w:r>
        <w:rPr>
          <w:rFonts w:ascii="Verdana" w:eastAsia="Verdana" w:hAnsi="Verdana" w:cs="Verdana"/>
        </w:rPr>
        <w:tab/>
      </w:r>
      <w:r>
        <w:rPr>
          <w:rFonts w:ascii="Verdana" w:eastAsia="Verdana" w:hAnsi="Verdana" w:cs="Verdana"/>
        </w:rPr>
        <w:tab/>
      </w:r>
      <w:r w:rsidR="003673FA">
        <w:rPr>
          <w:rFonts w:ascii="Verdana" w:eastAsia="Verdana" w:hAnsi="Verdana" w:cs="Verdana"/>
        </w:rPr>
        <w:t>Reserve</w:t>
      </w:r>
    </w:p>
    <w:p w:rsidR="00782F1F" w:rsidRDefault="00782F1F">
      <w:pPr>
        <w:tabs>
          <w:tab w:val="left" w:pos="567"/>
        </w:tabs>
        <w:ind w:left="705" w:hanging="705"/>
        <w:rPr>
          <w:rFonts w:ascii="Verdana" w:eastAsia="Verdana" w:hAnsi="Verdana" w:cs="Verdana"/>
        </w:rPr>
      </w:pPr>
    </w:p>
    <w:p w:rsidR="00782F1F" w:rsidRDefault="007C1D0A">
      <w:pPr>
        <w:tabs>
          <w:tab w:val="left" w:pos="567"/>
        </w:tabs>
        <w:ind w:left="705" w:hanging="705"/>
        <w:rPr>
          <w:rFonts w:ascii="Verdana" w:eastAsia="Verdana" w:hAnsi="Verdana" w:cs="Verdana"/>
        </w:rPr>
      </w:pPr>
      <w:r>
        <w:rPr>
          <w:rFonts w:ascii="Verdana" w:eastAsia="Verdana" w:hAnsi="Verdana" w:cs="Verdana"/>
        </w:rPr>
        <w:t>32.3</w:t>
      </w:r>
      <w:r>
        <w:rPr>
          <w:rFonts w:ascii="Verdana" w:eastAsia="Verdana" w:hAnsi="Verdana" w:cs="Verdana"/>
        </w:rPr>
        <w:tab/>
      </w:r>
      <w:r>
        <w:rPr>
          <w:rFonts w:ascii="Verdana" w:eastAsia="Verdana" w:hAnsi="Verdana" w:cs="Verdana"/>
        </w:rPr>
        <w:tab/>
        <w:t>De aanwijzingen van het wedstrijdcomité, of de havenmeester of van de betreffende walcommissaris dienen te worden opgevolgd.</w:t>
      </w:r>
    </w:p>
    <w:p w:rsidR="003A558E" w:rsidRDefault="003A558E">
      <w:pPr>
        <w:rPr>
          <w:rFonts w:ascii="Verdana" w:eastAsia="Verdana" w:hAnsi="Verdana" w:cs="Verdana"/>
          <w:b/>
        </w:rPr>
      </w:pPr>
      <w:bookmarkStart w:id="1" w:name="_gjdgxs" w:colFirst="0" w:colLast="0"/>
      <w:bookmarkEnd w:id="1"/>
    </w:p>
    <w:p w:rsidR="00706D8D" w:rsidRDefault="00706D8D">
      <w:pPr>
        <w:rPr>
          <w:rFonts w:ascii="Verdana" w:eastAsia="Verdana" w:hAnsi="Verdana" w:cs="Verdana"/>
          <w:b/>
        </w:rPr>
      </w:pPr>
      <w:r>
        <w:rPr>
          <w:rFonts w:ascii="Verdana" w:eastAsia="Verdana" w:hAnsi="Verdana" w:cs="Verdana"/>
          <w:b/>
        </w:rPr>
        <w:br w:type="page"/>
      </w:r>
    </w:p>
    <w:p w:rsidR="00782F1F" w:rsidRDefault="007C1D0A">
      <w:pPr>
        <w:rPr>
          <w:rFonts w:ascii="Verdana" w:eastAsia="Verdana" w:hAnsi="Verdana" w:cs="Verdana"/>
          <w:b/>
        </w:rPr>
      </w:pPr>
      <w:r>
        <w:rPr>
          <w:rFonts w:ascii="Verdana" w:eastAsia="Verdana" w:hAnsi="Verdana" w:cs="Verdana"/>
          <w:b/>
        </w:rPr>
        <w:lastRenderedPageBreak/>
        <w:t>Aanhangsel A</w:t>
      </w:r>
    </w:p>
    <w:p w:rsidR="00782F1F" w:rsidRDefault="007C1D0A">
      <w:pPr>
        <w:rPr>
          <w:rFonts w:ascii="Verdana" w:eastAsia="Verdana" w:hAnsi="Verdana" w:cs="Verdana"/>
          <w:b/>
        </w:rPr>
      </w:pPr>
      <w:r>
        <w:rPr>
          <w:rFonts w:ascii="Verdana" w:eastAsia="Verdana" w:hAnsi="Verdana" w:cs="Verdana"/>
          <w:b/>
        </w:rPr>
        <w:t>Wedstrijdgebieden</w:t>
      </w: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C1D0A">
      <w:pPr>
        <w:rPr>
          <w:rFonts w:ascii="Verdana" w:eastAsia="Verdana" w:hAnsi="Verdana" w:cs="Verdana"/>
          <w:b/>
        </w:rPr>
      </w:pPr>
      <w:r>
        <w:rPr>
          <w:rFonts w:ascii="Verdana" w:eastAsia="Verdana" w:hAnsi="Verdana" w:cs="Verdana"/>
          <w:b/>
          <w:noProof/>
        </w:rPr>
        <w:drawing>
          <wp:inline distT="0" distB="0" distL="0" distR="0">
            <wp:extent cx="6376058" cy="42672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376058" cy="4267200"/>
                    </a:xfrm>
                    <a:prstGeom prst="rect">
                      <a:avLst/>
                    </a:prstGeom>
                    <a:ln/>
                  </pic:spPr>
                </pic:pic>
              </a:graphicData>
            </a:graphic>
          </wp:inline>
        </w:drawing>
      </w: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C1D0A">
      <w:pPr>
        <w:rPr>
          <w:rFonts w:ascii="Verdana" w:eastAsia="Verdana" w:hAnsi="Verdana" w:cs="Verdana"/>
          <w:b/>
        </w:rPr>
      </w:pPr>
      <w:r>
        <w:rPr>
          <w:rFonts w:ascii="Verdana" w:eastAsia="Verdana" w:hAnsi="Verdana" w:cs="Verdana"/>
          <w:b/>
        </w:rPr>
        <w:t>Primaire locatie is het Zweiland.</w:t>
      </w:r>
    </w:p>
    <w:p w:rsidR="00782F1F" w:rsidRDefault="00782F1F">
      <w:pPr>
        <w:rPr>
          <w:rFonts w:ascii="Verdana" w:eastAsia="Verdana" w:hAnsi="Verdana" w:cs="Verdana"/>
          <w:b/>
        </w:rPr>
      </w:pPr>
    </w:p>
    <w:p w:rsidR="00782F1F" w:rsidRDefault="007C1D0A">
      <w:pPr>
        <w:rPr>
          <w:rFonts w:ascii="Verdana" w:eastAsia="Verdana" w:hAnsi="Verdana" w:cs="Verdana"/>
          <w:b/>
        </w:rPr>
      </w:pPr>
      <w:r>
        <w:rPr>
          <w:rFonts w:ascii="Verdana" w:eastAsia="Verdana" w:hAnsi="Verdana" w:cs="Verdana"/>
          <w:b/>
        </w:rPr>
        <w:t>Indien uitgeweken wordt naar het Joppe zal dit ruim van te voren kenbaar gemaakt worden.</w:t>
      </w: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3673FA" w:rsidRDefault="003673FA">
      <w:pPr>
        <w:rPr>
          <w:rFonts w:ascii="Verdana" w:eastAsia="Verdana" w:hAnsi="Verdana" w:cs="Verdana"/>
          <w:b/>
        </w:rPr>
      </w:pPr>
      <w:r>
        <w:rPr>
          <w:rFonts w:ascii="Verdana" w:eastAsia="Verdana" w:hAnsi="Verdana" w:cs="Verdana"/>
          <w:b/>
        </w:rPr>
        <w:br w:type="page"/>
      </w:r>
    </w:p>
    <w:p w:rsidR="00782F1F" w:rsidRDefault="00782F1F">
      <w:pPr>
        <w:rPr>
          <w:rFonts w:ascii="Verdana" w:eastAsia="Verdana" w:hAnsi="Verdana" w:cs="Verdana"/>
          <w:b/>
        </w:rPr>
      </w:pPr>
    </w:p>
    <w:p w:rsidR="00782F1F" w:rsidRDefault="007C1D0A">
      <w:pPr>
        <w:rPr>
          <w:rFonts w:ascii="Verdana" w:eastAsia="Verdana" w:hAnsi="Verdana" w:cs="Verdana"/>
          <w:b/>
        </w:rPr>
      </w:pPr>
      <w:r>
        <w:rPr>
          <w:rFonts w:ascii="Verdana" w:eastAsia="Verdana" w:hAnsi="Verdana" w:cs="Verdana"/>
          <w:b/>
        </w:rPr>
        <w:t>Aanhangsel B</w:t>
      </w:r>
    </w:p>
    <w:p w:rsidR="00782F1F" w:rsidRDefault="007C1D0A">
      <w:pPr>
        <w:rPr>
          <w:rFonts w:ascii="Verdana" w:eastAsia="Verdana" w:hAnsi="Verdana" w:cs="Verdana"/>
          <w:b/>
        </w:rPr>
      </w:pPr>
      <w:r>
        <w:rPr>
          <w:rFonts w:ascii="Verdana" w:eastAsia="Verdana" w:hAnsi="Verdana" w:cs="Verdana"/>
          <w:b/>
        </w:rPr>
        <w:t>Wedstrijdbaan</w:t>
      </w:r>
    </w:p>
    <w:p w:rsidR="00782F1F" w:rsidRDefault="00782F1F">
      <w:pPr>
        <w:rPr>
          <w:rFonts w:ascii="Verdana" w:eastAsia="Verdana" w:hAnsi="Verdana" w:cs="Verdana"/>
          <w:b/>
        </w:rPr>
      </w:pPr>
    </w:p>
    <w:p w:rsidR="00782F1F" w:rsidRDefault="00693BBC" w:rsidP="00693BBC">
      <w:pPr>
        <w:jc w:val="center"/>
        <w:rPr>
          <w:rFonts w:ascii="Verdana" w:eastAsia="Verdana" w:hAnsi="Verdana" w:cs="Verdana"/>
          <w:b/>
        </w:rPr>
      </w:pPr>
      <w:r>
        <w:rPr>
          <w:rFonts w:ascii="Verdana" w:eastAsia="Verdana" w:hAnsi="Verdana" w:cs="Verdana"/>
          <w:b/>
          <w:noProof/>
        </w:rPr>
        <w:drawing>
          <wp:inline distT="0" distB="0" distL="0" distR="0">
            <wp:extent cx="4838700" cy="59531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5953125"/>
                    </a:xfrm>
                    <a:prstGeom prst="rect">
                      <a:avLst/>
                    </a:prstGeom>
                    <a:noFill/>
                    <a:ln>
                      <a:noFill/>
                    </a:ln>
                  </pic:spPr>
                </pic:pic>
              </a:graphicData>
            </a:graphic>
          </wp:inline>
        </w:drawing>
      </w:r>
    </w:p>
    <w:p w:rsidR="00D760E7" w:rsidRDefault="00D760E7" w:rsidP="00D760E7">
      <w:pPr>
        <w:rPr>
          <w:rFonts w:ascii="Verdana" w:eastAsia="Verdana" w:hAnsi="Verdana" w:cs="Verdana"/>
          <w:b/>
        </w:rPr>
      </w:pPr>
    </w:p>
    <w:p w:rsidR="00D760E7" w:rsidRPr="00D760E7" w:rsidRDefault="00D760E7" w:rsidP="00D760E7">
      <w:pPr>
        <w:rPr>
          <w:rFonts w:ascii="Verdana" w:eastAsia="Verdana" w:hAnsi="Verdana" w:cs="Verdana"/>
          <w:sz w:val="24"/>
          <w:szCs w:val="24"/>
        </w:rPr>
      </w:pPr>
      <w:r w:rsidRPr="00D760E7">
        <w:rPr>
          <w:rFonts w:ascii="Verdana" w:eastAsia="Verdana" w:hAnsi="Verdana" w:cs="Verdana"/>
        </w:rPr>
        <w:t xml:space="preserve">     </w:t>
      </w:r>
      <w:r w:rsidRPr="00D760E7">
        <w:rPr>
          <w:rFonts w:ascii="Verdana" w:eastAsia="Verdana" w:hAnsi="Verdana" w:cs="Verdana"/>
          <w:sz w:val="24"/>
          <w:szCs w:val="24"/>
        </w:rPr>
        <w:t>Start – 1 – 2 – Finish</w:t>
      </w:r>
      <w:r w:rsidRPr="00D760E7">
        <w:rPr>
          <w:rFonts w:ascii="Verdana" w:eastAsia="Verdana" w:hAnsi="Verdana" w:cs="Verdana"/>
          <w:sz w:val="24"/>
          <w:szCs w:val="24"/>
        </w:rPr>
        <w:tab/>
      </w:r>
      <w:r w:rsidRPr="00D760E7">
        <w:rPr>
          <w:rFonts w:ascii="Verdana" w:eastAsia="Verdana" w:hAnsi="Verdana" w:cs="Verdana"/>
          <w:sz w:val="24"/>
          <w:szCs w:val="24"/>
        </w:rPr>
        <w:tab/>
      </w:r>
      <w:r>
        <w:rPr>
          <w:rFonts w:ascii="Verdana" w:eastAsia="Verdana" w:hAnsi="Verdana" w:cs="Verdana"/>
          <w:sz w:val="24"/>
          <w:szCs w:val="24"/>
        </w:rPr>
        <w:t xml:space="preserve">  </w:t>
      </w:r>
      <w:r w:rsidRPr="00D760E7">
        <w:rPr>
          <w:rFonts w:ascii="Verdana" w:eastAsia="Verdana" w:hAnsi="Verdana" w:cs="Verdana"/>
          <w:sz w:val="24"/>
          <w:szCs w:val="24"/>
        </w:rPr>
        <w:t>Start – 1 – 2 – 3s/3p – 1 – 2 -  Finish</w:t>
      </w: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782F1F" w:rsidRDefault="00782F1F">
      <w:pPr>
        <w:rPr>
          <w:rFonts w:ascii="Verdana" w:eastAsia="Verdana" w:hAnsi="Verdana" w:cs="Verdana"/>
          <w:b/>
        </w:rPr>
      </w:pPr>
    </w:p>
    <w:p w:rsidR="00D760E7" w:rsidRDefault="00D760E7">
      <w:pPr>
        <w:rPr>
          <w:rFonts w:ascii="Verdana" w:eastAsia="Verdana" w:hAnsi="Verdana" w:cs="Verdana"/>
          <w:b/>
        </w:rPr>
      </w:pPr>
    </w:p>
    <w:p w:rsidR="00D760E7" w:rsidRDefault="00D760E7">
      <w:pPr>
        <w:rPr>
          <w:rFonts w:ascii="Verdana" w:eastAsia="Verdana" w:hAnsi="Verdana" w:cs="Verdana"/>
          <w:b/>
        </w:rPr>
      </w:pPr>
    </w:p>
    <w:p w:rsidR="00D760E7" w:rsidRDefault="00D760E7">
      <w:pPr>
        <w:rPr>
          <w:rFonts w:ascii="Verdana" w:eastAsia="Verdana" w:hAnsi="Verdana" w:cs="Verdana"/>
          <w:b/>
        </w:rPr>
      </w:pPr>
    </w:p>
    <w:p w:rsidR="00782F1F" w:rsidRDefault="007C1D0A">
      <w:pPr>
        <w:rPr>
          <w:rFonts w:ascii="Verdana" w:eastAsia="Verdana" w:hAnsi="Verdana" w:cs="Verdana"/>
          <w:b/>
        </w:rPr>
      </w:pPr>
      <w:r>
        <w:rPr>
          <w:rFonts w:ascii="Verdana" w:eastAsia="Verdana" w:hAnsi="Verdana" w:cs="Verdana"/>
          <w:b/>
        </w:rPr>
        <w:lastRenderedPageBreak/>
        <w:t>Aanhangsel C</w:t>
      </w:r>
    </w:p>
    <w:p w:rsidR="00782F1F" w:rsidRDefault="007C1D0A">
      <w:pPr>
        <w:rPr>
          <w:rFonts w:ascii="Verdana" w:eastAsia="Verdana" w:hAnsi="Verdana" w:cs="Verdana"/>
          <w:b/>
          <w:color w:val="000000"/>
        </w:rPr>
      </w:pPr>
      <w:r>
        <w:rPr>
          <w:rFonts w:ascii="Verdana" w:eastAsia="Verdana" w:hAnsi="Verdana" w:cs="Verdana"/>
          <w:b/>
          <w:color w:val="000000"/>
        </w:rPr>
        <w:t>Tabel Windsnelheden</w:t>
      </w:r>
    </w:p>
    <w:p w:rsidR="00782F1F" w:rsidRDefault="00782F1F">
      <w:pPr>
        <w:rPr>
          <w:rFonts w:ascii="Verdana" w:eastAsia="Verdana" w:hAnsi="Verdana" w:cs="Verdana"/>
          <w:b/>
          <w:color w:val="000000"/>
        </w:rPr>
      </w:pPr>
    </w:p>
    <w:p w:rsidR="00782F1F" w:rsidRDefault="00782F1F">
      <w:pPr>
        <w:rPr>
          <w:rFonts w:ascii="Verdana" w:eastAsia="Verdana" w:hAnsi="Verdana" w:cs="Verdana"/>
        </w:rPr>
      </w:pPr>
    </w:p>
    <w:p w:rsidR="00782F1F" w:rsidRDefault="007C1D0A">
      <w:pPr>
        <w:rPr>
          <w:rFonts w:ascii="Verdana" w:eastAsia="Verdana" w:hAnsi="Verdana" w:cs="Verdana"/>
        </w:rPr>
      </w:pPr>
      <w:r>
        <w:rPr>
          <w:rFonts w:ascii="Verdana" w:eastAsia="Verdana" w:hAnsi="Verdana" w:cs="Verdana"/>
        </w:rPr>
        <w:t>De volgende tabel zal worden gehanteerd voor het bepalen van de windsnelheden</w:t>
      </w:r>
    </w:p>
    <w:p w:rsidR="00782F1F" w:rsidRDefault="00782F1F">
      <w:pPr>
        <w:rPr>
          <w:rFonts w:ascii="Verdana" w:eastAsia="Verdana" w:hAnsi="Verdana" w:cs="Verdana"/>
        </w:rPr>
      </w:pPr>
    </w:p>
    <w:tbl>
      <w:tblPr>
        <w:tblStyle w:val="a"/>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2270"/>
        <w:gridCol w:w="2271"/>
        <w:gridCol w:w="2271"/>
      </w:tblGrid>
      <w:tr w:rsidR="00782F1F">
        <w:trPr>
          <w:jc w:val="center"/>
        </w:trPr>
        <w:tc>
          <w:tcPr>
            <w:tcW w:w="2244"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Windkracht</w:t>
            </w:r>
          </w:p>
          <w:p w:rsidR="00782F1F" w:rsidRDefault="007C1D0A">
            <w:pPr>
              <w:jc w:val="center"/>
              <w:rPr>
                <w:rFonts w:ascii="Verdana" w:eastAsia="Verdana" w:hAnsi="Verdana" w:cs="Verdana"/>
              </w:rPr>
            </w:pPr>
            <w:r>
              <w:rPr>
                <w:rFonts w:ascii="Verdana" w:eastAsia="Verdana" w:hAnsi="Verdana" w:cs="Verdana"/>
              </w:rPr>
              <w:t>Beaufort</w:t>
            </w:r>
          </w:p>
          <w:p w:rsidR="00782F1F" w:rsidRDefault="00782F1F">
            <w:pPr>
              <w:jc w:val="center"/>
              <w:rPr>
                <w:rFonts w:ascii="Verdana" w:eastAsia="Verdana" w:hAnsi="Verdana" w:cs="Verdana"/>
              </w:rPr>
            </w:pPr>
          </w:p>
        </w:tc>
        <w:tc>
          <w:tcPr>
            <w:tcW w:w="2270"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Windsnelheid</w:t>
            </w:r>
          </w:p>
          <w:p w:rsidR="00782F1F" w:rsidRDefault="007C1D0A">
            <w:pPr>
              <w:jc w:val="center"/>
              <w:rPr>
                <w:rFonts w:ascii="Verdana" w:eastAsia="Verdana" w:hAnsi="Verdana" w:cs="Verdana"/>
              </w:rPr>
            </w:pPr>
            <w:r>
              <w:rPr>
                <w:rFonts w:ascii="Verdana" w:eastAsia="Verdana" w:hAnsi="Verdana" w:cs="Verdana"/>
              </w:rPr>
              <w:t>m/sec.</w:t>
            </w:r>
          </w:p>
          <w:p w:rsidR="00782F1F" w:rsidRDefault="00782F1F">
            <w:pPr>
              <w:jc w:val="center"/>
              <w:rPr>
                <w:rFonts w:ascii="Verdana" w:eastAsia="Verdana" w:hAnsi="Verdana" w:cs="Verdana"/>
              </w:rPr>
            </w:pPr>
          </w:p>
        </w:tc>
        <w:tc>
          <w:tcPr>
            <w:tcW w:w="2271"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Windsnelheid</w:t>
            </w:r>
          </w:p>
          <w:p w:rsidR="00782F1F" w:rsidRDefault="007C1D0A">
            <w:pPr>
              <w:jc w:val="center"/>
              <w:rPr>
                <w:rFonts w:ascii="Verdana" w:eastAsia="Verdana" w:hAnsi="Verdana" w:cs="Verdana"/>
              </w:rPr>
            </w:pPr>
            <w:r>
              <w:rPr>
                <w:rFonts w:ascii="Verdana" w:eastAsia="Verdana" w:hAnsi="Verdana" w:cs="Verdana"/>
              </w:rPr>
              <w:t>km/u</w:t>
            </w:r>
          </w:p>
          <w:p w:rsidR="00782F1F" w:rsidRDefault="00782F1F">
            <w:pPr>
              <w:jc w:val="center"/>
              <w:rPr>
                <w:rFonts w:ascii="Verdana" w:eastAsia="Verdana" w:hAnsi="Verdana" w:cs="Verdana"/>
              </w:rPr>
            </w:pPr>
          </w:p>
        </w:tc>
        <w:tc>
          <w:tcPr>
            <w:tcW w:w="2271"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Windsnelheid</w:t>
            </w:r>
          </w:p>
          <w:p w:rsidR="00782F1F" w:rsidRDefault="007C1D0A">
            <w:pPr>
              <w:jc w:val="center"/>
              <w:rPr>
                <w:rFonts w:ascii="Verdana" w:eastAsia="Verdana" w:hAnsi="Verdana" w:cs="Verdana"/>
              </w:rPr>
            </w:pPr>
            <w:r>
              <w:rPr>
                <w:rFonts w:ascii="Verdana" w:eastAsia="Verdana" w:hAnsi="Verdana" w:cs="Verdana"/>
              </w:rPr>
              <w:t>Knopen</w:t>
            </w:r>
          </w:p>
          <w:p w:rsidR="00782F1F" w:rsidRDefault="00782F1F">
            <w:pPr>
              <w:jc w:val="center"/>
              <w:rPr>
                <w:rFonts w:ascii="Verdana" w:eastAsia="Verdana" w:hAnsi="Verdana" w:cs="Verdana"/>
              </w:rPr>
            </w:pPr>
          </w:p>
        </w:tc>
      </w:tr>
      <w:tr w:rsidR="00782F1F">
        <w:trPr>
          <w:jc w:val="center"/>
        </w:trPr>
        <w:tc>
          <w:tcPr>
            <w:tcW w:w="2244"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0</w:t>
            </w:r>
          </w:p>
          <w:p w:rsidR="00782F1F" w:rsidRDefault="007C1D0A">
            <w:pPr>
              <w:jc w:val="center"/>
              <w:rPr>
                <w:rFonts w:ascii="Verdana" w:eastAsia="Verdana" w:hAnsi="Verdana" w:cs="Verdana"/>
              </w:rPr>
            </w:pPr>
            <w:r>
              <w:rPr>
                <w:rFonts w:ascii="Verdana" w:eastAsia="Verdana" w:hAnsi="Verdana" w:cs="Verdana"/>
              </w:rPr>
              <w:t>1</w:t>
            </w:r>
          </w:p>
          <w:p w:rsidR="00782F1F" w:rsidRDefault="007C1D0A">
            <w:pPr>
              <w:jc w:val="center"/>
              <w:rPr>
                <w:rFonts w:ascii="Verdana" w:eastAsia="Verdana" w:hAnsi="Verdana" w:cs="Verdana"/>
              </w:rPr>
            </w:pPr>
            <w:r>
              <w:rPr>
                <w:rFonts w:ascii="Verdana" w:eastAsia="Verdana" w:hAnsi="Verdana" w:cs="Verdana"/>
              </w:rPr>
              <w:t>2</w:t>
            </w:r>
          </w:p>
          <w:p w:rsidR="00782F1F" w:rsidRDefault="007C1D0A">
            <w:pPr>
              <w:jc w:val="center"/>
              <w:rPr>
                <w:rFonts w:ascii="Verdana" w:eastAsia="Verdana" w:hAnsi="Verdana" w:cs="Verdana"/>
              </w:rPr>
            </w:pPr>
            <w:r>
              <w:rPr>
                <w:rFonts w:ascii="Verdana" w:eastAsia="Verdana" w:hAnsi="Verdana" w:cs="Verdana"/>
              </w:rPr>
              <w:t>3</w:t>
            </w:r>
          </w:p>
          <w:p w:rsidR="00782F1F" w:rsidRDefault="007C1D0A">
            <w:pPr>
              <w:jc w:val="center"/>
              <w:rPr>
                <w:rFonts w:ascii="Verdana" w:eastAsia="Verdana" w:hAnsi="Verdana" w:cs="Verdana"/>
              </w:rPr>
            </w:pPr>
            <w:r>
              <w:rPr>
                <w:rFonts w:ascii="Verdana" w:eastAsia="Verdana" w:hAnsi="Verdana" w:cs="Verdana"/>
              </w:rPr>
              <w:t>4</w:t>
            </w:r>
          </w:p>
          <w:p w:rsidR="00782F1F" w:rsidRDefault="007C1D0A">
            <w:pPr>
              <w:jc w:val="center"/>
              <w:rPr>
                <w:rFonts w:ascii="Verdana" w:eastAsia="Verdana" w:hAnsi="Verdana" w:cs="Verdana"/>
              </w:rPr>
            </w:pPr>
            <w:r>
              <w:rPr>
                <w:rFonts w:ascii="Verdana" w:eastAsia="Verdana" w:hAnsi="Verdana" w:cs="Verdana"/>
              </w:rPr>
              <w:t>5</w:t>
            </w:r>
          </w:p>
          <w:p w:rsidR="00782F1F" w:rsidRDefault="007C1D0A">
            <w:pPr>
              <w:jc w:val="center"/>
              <w:rPr>
                <w:rFonts w:ascii="Verdana" w:eastAsia="Verdana" w:hAnsi="Verdana" w:cs="Verdana"/>
              </w:rPr>
            </w:pPr>
            <w:r>
              <w:rPr>
                <w:rFonts w:ascii="Verdana" w:eastAsia="Verdana" w:hAnsi="Verdana" w:cs="Verdana"/>
              </w:rPr>
              <w:t>6</w:t>
            </w:r>
          </w:p>
          <w:p w:rsidR="00782F1F" w:rsidRDefault="007C1D0A">
            <w:pPr>
              <w:jc w:val="center"/>
              <w:rPr>
                <w:rFonts w:ascii="Verdana" w:eastAsia="Verdana" w:hAnsi="Verdana" w:cs="Verdana"/>
              </w:rPr>
            </w:pPr>
            <w:r>
              <w:rPr>
                <w:rFonts w:ascii="Verdana" w:eastAsia="Verdana" w:hAnsi="Verdana" w:cs="Verdana"/>
              </w:rPr>
              <w:t>7</w:t>
            </w:r>
          </w:p>
          <w:p w:rsidR="00782F1F" w:rsidRDefault="007C1D0A">
            <w:pPr>
              <w:jc w:val="center"/>
              <w:rPr>
                <w:rFonts w:ascii="Verdana" w:eastAsia="Verdana" w:hAnsi="Verdana" w:cs="Verdana"/>
              </w:rPr>
            </w:pPr>
            <w:r>
              <w:rPr>
                <w:rFonts w:ascii="Verdana" w:eastAsia="Verdana" w:hAnsi="Verdana" w:cs="Verdana"/>
              </w:rPr>
              <w:t>8</w:t>
            </w:r>
          </w:p>
          <w:p w:rsidR="00782F1F" w:rsidRDefault="007C1D0A">
            <w:pPr>
              <w:jc w:val="center"/>
              <w:rPr>
                <w:rFonts w:ascii="Verdana" w:eastAsia="Verdana" w:hAnsi="Verdana" w:cs="Verdana"/>
              </w:rPr>
            </w:pPr>
            <w:r>
              <w:rPr>
                <w:rFonts w:ascii="Verdana" w:eastAsia="Verdana" w:hAnsi="Verdana" w:cs="Verdana"/>
              </w:rPr>
              <w:t>9</w:t>
            </w:r>
          </w:p>
          <w:p w:rsidR="00782F1F" w:rsidRDefault="007C1D0A">
            <w:pPr>
              <w:jc w:val="center"/>
              <w:rPr>
                <w:rFonts w:ascii="Verdana" w:eastAsia="Verdana" w:hAnsi="Verdana" w:cs="Verdana"/>
              </w:rPr>
            </w:pPr>
            <w:r>
              <w:rPr>
                <w:rFonts w:ascii="Verdana" w:eastAsia="Verdana" w:hAnsi="Verdana" w:cs="Verdana"/>
              </w:rPr>
              <w:t>10</w:t>
            </w:r>
          </w:p>
          <w:p w:rsidR="00782F1F" w:rsidRDefault="007C1D0A">
            <w:pPr>
              <w:jc w:val="center"/>
              <w:rPr>
                <w:rFonts w:ascii="Verdana" w:eastAsia="Verdana" w:hAnsi="Verdana" w:cs="Verdana"/>
              </w:rPr>
            </w:pPr>
            <w:r>
              <w:rPr>
                <w:rFonts w:ascii="Verdana" w:eastAsia="Verdana" w:hAnsi="Verdana" w:cs="Verdana"/>
              </w:rPr>
              <w:t>11</w:t>
            </w:r>
          </w:p>
          <w:p w:rsidR="00782F1F" w:rsidRDefault="007C1D0A">
            <w:pPr>
              <w:jc w:val="center"/>
              <w:rPr>
                <w:rFonts w:ascii="Verdana" w:eastAsia="Verdana" w:hAnsi="Verdana" w:cs="Verdana"/>
              </w:rPr>
            </w:pPr>
            <w:r>
              <w:rPr>
                <w:rFonts w:ascii="Verdana" w:eastAsia="Verdana" w:hAnsi="Verdana" w:cs="Verdana"/>
              </w:rPr>
              <w:t>12</w:t>
            </w:r>
          </w:p>
          <w:p w:rsidR="00782F1F" w:rsidRDefault="00782F1F">
            <w:pPr>
              <w:jc w:val="center"/>
              <w:rPr>
                <w:rFonts w:ascii="Verdana" w:eastAsia="Verdana" w:hAnsi="Verdana" w:cs="Verdana"/>
              </w:rPr>
            </w:pPr>
          </w:p>
        </w:tc>
        <w:tc>
          <w:tcPr>
            <w:tcW w:w="2270"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0.0 - 0.2</w:t>
            </w:r>
          </w:p>
          <w:p w:rsidR="00782F1F" w:rsidRDefault="007C1D0A">
            <w:pPr>
              <w:jc w:val="center"/>
              <w:rPr>
                <w:rFonts w:ascii="Verdana" w:eastAsia="Verdana" w:hAnsi="Verdana" w:cs="Verdana"/>
              </w:rPr>
            </w:pPr>
            <w:r>
              <w:rPr>
                <w:rFonts w:ascii="Verdana" w:eastAsia="Verdana" w:hAnsi="Verdana" w:cs="Verdana"/>
              </w:rPr>
              <w:t>0.3 - 1.5</w:t>
            </w:r>
          </w:p>
          <w:p w:rsidR="00782F1F" w:rsidRDefault="007C1D0A">
            <w:pPr>
              <w:jc w:val="center"/>
              <w:rPr>
                <w:rFonts w:ascii="Verdana" w:eastAsia="Verdana" w:hAnsi="Verdana" w:cs="Verdana"/>
              </w:rPr>
            </w:pPr>
            <w:r>
              <w:rPr>
                <w:rFonts w:ascii="Verdana" w:eastAsia="Verdana" w:hAnsi="Verdana" w:cs="Verdana"/>
              </w:rPr>
              <w:t>1.6 - 3.3</w:t>
            </w:r>
          </w:p>
          <w:p w:rsidR="00782F1F" w:rsidRDefault="007C1D0A">
            <w:pPr>
              <w:jc w:val="center"/>
              <w:rPr>
                <w:rFonts w:ascii="Verdana" w:eastAsia="Verdana" w:hAnsi="Verdana" w:cs="Verdana"/>
              </w:rPr>
            </w:pPr>
            <w:r>
              <w:rPr>
                <w:rFonts w:ascii="Verdana" w:eastAsia="Verdana" w:hAnsi="Verdana" w:cs="Verdana"/>
              </w:rPr>
              <w:t>3.4 - 5.4</w:t>
            </w:r>
          </w:p>
          <w:p w:rsidR="00782F1F" w:rsidRDefault="007C1D0A">
            <w:pPr>
              <w:jc w:val="center"/>
              <w:rPr>
                <w:rFonts w:ascii="Verdana" w:eastAsia="Verdana" w:hAnsi="Verdana" w:cs="Verdana"/>
              </w:rPr>
            </w:pPr>
            <w:r>
              <w:rPr>
                <w:rFonts w:ascii="Verdana" w:eastAsia="Verdana" w:hAnsi="Verdana" w:cs="Verdana"/>
              </w:rPr>
              <w:t>5.5 - 7.9</w:t>
            </w:r>
          </w:p>
          <w:p w:rsidR="00782F1F" w:rsidRDefault="007C1D0A">
            <w:pPr>
              <w:jc w:val="center"/>
              <w:rPr>
                <w:rFonts w:ascii="Verdana" w:eastAsia="Verdana" w:hAnsi="Verdana" w:cs="Verdana"/>
              </w:rPr>
            </w:pPr>
            <w:r>
              <w:rPr>
                <w:rFonts w:ascii="Verdana" w:eastAsia="Verdana" w:hAnsi="Verdana" w:cs="Verdana"/>
              </w:rPr>
              <w:t>8.0 - 10.7</w:t>
            </w:r>
          </w:p>
          <w:p w:rsidR="00782F1F" w:rsidRDefault="007C1D0A">
            <w:pPr>
              <w:jc w:val="center"/>
              <w:rPr>
                <w:rFonts w:ascii="Verdana" w:eastAsia="Verdana" w:hAnsi="Verdana" w:cs="Verdana"/>
              </w:rPr>
            </w:pPr>
            <w:r>
              <w:rPr>
                <w:rFonts w:ascii="Verdana" w:eastAsia="Verdana" w:hAnsi="Verdana" w:cs="Verdana"/>
              </w:rPr>
              <w:t>10.8 - 13.8</w:t>
            </w:r>
          </w:p>
          <w:p w:rsidR="00782F1F" w:rsidRDefault="007C1D0A">
            <w:pPr>
              <w:jc w:val="center"/>
              <w:rPr>
                <w:rFonts w:ascii="Verdana" w:eastAsia="Verdana" w:hAnsi="Verdana" w:cs="Verdana"/>
              </w:rPr>
            </w:pPr>
            <w:r>
              <w:rPr>
                <w:rFonts w:ascii="Verdana" w:eastAsia="Verdana" w:hAnsi="Verdana" w:cs="Verdana"/>
              </w:rPr>
              <w:t>13.9 - 17.1</w:t>
            </w:r>
          </w:p>
          <w:p w:rsidR="00782F1F" w:rsidRDefault="007C1D0A">
            <w:pPr>
              <w:jc w:val="center"/>
              <w:rPr>
                <w:rFonts w:ascii="Verdana" w:eastAsia="Verdana" w:hAnsi="Verdana" w:cs="Verdana"/>
              </w:rPr>
            </w:pPr>
            <w:r>
              <w:rPr>
                <w:rFonts w:ascii="Verdana" w:eastAsia="Verdana" w:hAnsi="Verdana" w:cs="Verdana"/>
              </w:rPr>
              <w:t>17.2 - 20.7</w:t>
            </w:r>
          </w:p>
          <w:p w:rsidR="00782F1F" w:rsidRDefault="007C1D0A">
            <w:pPr>
              <w:jc w:val="center"/>
              <w:rPr>
                <w:rFonts w:ascii="Verdana" w:eastAsia="Verdana" w:hAnsi="Verdana" w:cs="Verdana"/>
              </w:rPr>
            </w:pPr>
            <w:r>
              <w:rPr>
                <w:rFonts w:ascii="Verdana" w:eastAsia="Verdana" w:hAnsi="Verdana" w:cs="Verdana"/>
              </w:rPr>
              <w:t>20.8 - 24.4</w:t>
            </w:r>
          </w:p>
          <w:p w:rsidR="00782F1F" w:rsidRDefault="007C1D0A">
            <w:pPr>
              <w:jc w:val="center"/>
              <w:rPr>
                <w:rFonts w:ascii="Verdana" w:eastAsia="Verdana" w:hAnsi="Verdana" w:cs="Verdana"/>
              </w:rPr>
            </w:pPr>
            <w:r>
              <w:rPr>
                <w:rFonts w:ascii="Verdana" w:eastAsia="Verdana" w:hAnsi="Verdana" w:cs="Verdana"/>
              </w:rPr>
              <w:t>24.5 - 28.4</w:t>
            </w:r>
          </w:p>
          <w:p w:rsidR="00782F1F" w:rsidRDefault="007C1D0A">
            <w:pPr>
              <w:jc w:val="center"/>
              <w:rPr>
                <w:rFonts w:ascii="Verdana" w:eastAsia="Verdana" w:hAnsi="Verdana" w:cs="Verdana"/>
              </w:rPr>
            </w:pPr>
            <w:r>
              <w:rPr>
                <w:rFonts w:ascii="Verdana" w:eastAsia="Verdana" w:hAnsi="Verdana" w:cs="Verdana"/>
              </w:rPr>
              <w:t>28.5 - 32.6</w:t>
            </w:r>
          </w:p>
          <w:p w:rsidR="00782F1F" w:rsidRDefault="007C1D0A">
            <w:pPr>
              <w:jc w:val="center"/>
              <w:rPr>
                <w:rFonts w:ascii="Verdana" w:eastAsia="Verdana" w:hAnsi="Verdana" w:cs="Verdana"/>
              </w:rPr>
            </w:pPr>
            <w:r>
              <w:rPr>
                <w:rFonts w:ascii="Verdana" w:eastAsia="Verdana" w:hAnsi="Verdana" w:cs="Verdana"/>
              </w:rPr>
              <w:t>&gt; 32.6</w:t>
            </w:r>
          </w:p>
          <w:p w:rsidR="00782F1F" w:rsidRDefault="00782F1F">
            <w:pPr>
              <w:jc w:val="center"/>
              <w:rPr>
                <w:rFonts w:ascii="Verdana" w:eastAsia="Verdana" w:hAnsi="Verdana" w:cs="Verdana"/>
              </w:rPr>
            </w:pPr>
          </w:p>
        </w:tc>
        <w:tc>
          <w:tcPr>
            <w:tcW w:w="2271"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&lt; 1</w:t>
            </w:r>
          </w:p>
          <w:p w:rsidR="00782F1F" w:rsidRDefault="007C1D0A">
            <w:pPr>
              <w:jc w:val="center"/>
              <w:rPr>
                <w:rFonts w:ascii="Verdana" w:eastAsia="Verdana" w:hAnsi="Verdana" w:cs="Verdana"/>
              </w:rPr>
            </w:pPr>
            <w:r>
              <w:rPr>
                <w:rFonts w:ascii="Verdana" w:eastAsia="Verdana" w:hAnsi="Verdana" w:cs="Verdana"/>
              </w:rPr>
              <w:t>1 - 5</w:t>
            </w:r>
          </w:p>
          <w:p w:rsidR="00782F1F" w:rsidRDefault="007C1D0A">
            <w:pPr>
              <w:jc w:val="center"/>
              <w:rPr>
                <w:rFonts w:ascii="Verdana" w:eastAsia="Verdana" w:hAnsi="Verdana" w:cs="Verdana"/>
              </w:rPr>
            </w:pPr>
            <w:r>
              <w:rPr>
                <w:rFonts w:ascii="Verdana" w:eastAsia="Verdana" w:hAnsi="Verdana" w:cs="Verdana"/>
              </w:rPr>
              <w:t>6 - 11</w:t>
            </w:r>
          </w:p>
          <w:p w:rsidR="00782F1F" w:rsidRDefault="007C1D0A">
            <w:pPr>
              <w:jc w:val="center"/>
              <w:rPr>
                <w:rFonts w:ascii="Verdana" w:eastAsia="Verdana" w:hAnsi="Verdana" w:cs="Verdana"/>
              </w:rPr>
            </w:pPr>
            <w:r>
              <w:rPr>
                <w:rFonts w:ascii="Verdana" w:eastAsia="Verdana" w:hAnsi="Verdana" w:cs="Verdana"/>
              </w:rPr>
              <w:t>12 - 19</w:t>
            </w:r>
          </w:p>
          <w:p w:rsidR="00782F1F" w:rsidRDefault="007C1D0A">
            <w:pPr>
              <w:jc w:val="center"/>
              <w:rPr>
                <w:rFonts w:ascii="Verdana" w:eastAsia="Verdana" w:hAnsi="Verdana" w:cs="Verdana"/>
              </w:rPr>
            </w:pPr>
            <w:r>
              <w:rPr>
                <w:rFonts w:ascii="Verdana" w:eastAsia="Verdana" w:hAnsi="Verdana" w:cs="Verdana"/>
              </w:rPr>
              <w:t>20 - 28</w:t>
            </w:r>
          </w:p>
          <w:p w:rsidR="00782F1F" w:rsidRDefault="007C1D0A">
            <w:pPr>
              <w:jc w:val="center"/>
              <w:rPr>
                <w:rFonts w:ascii="Verdana" w:eastAsia="Verdana" w:hAnsi="Verdana" w:cs="Verdana"/>
              </w:rPr>
            </w:pPr>
            <w:r>
              <w:rPr>
                <w:rFonts w:ascii="Verdana" w:eastAsia="Verdana" w:hAnsi="Verdana" w:cs="Verdana"/>
              </w:rPr>
              <w:t>29 - 38</w:t>
            </w:r>
          </w:p>
          <w:p w:rsidR="00782F1F" w:rsidRDefault="007C1D0A">
            <w:pPr>
              <w:jc w:val="center"/>
              <w:rPr>
                <w:rFonts w:ascii="Verdana" w:eastAsia="Verdana" w:hAnsi="Verdana" w:cs="Verdana"/>
              </w:rPr>
            </w:pPr>
            <w:r>
              <w:rPr>
                <w:rFonts w:ascii="Verdana" w:eastAsia="Verdana" w:hAnsi="Verdana" w:cs="Verdana"/>
              </w:rPr>
              <w:t>39 - 49</w:t>
            </w:r>
          </w:p>
          <w:p w:rsidR="00782F1F" w:rsidRDefault="007C1D0A">
            <w:pPr>
              <w:jc w:val="center"/>
              <w:rPr>
                <w:rFonts w:ascii="Verdana" w:eastAsia="Verdana" w:hAnsi="Verdana" w:cs="Verdana"/>
              </w:rPr>
            </w:pPr>
            <w:r>
              <w:rPr>
                <w:rFonts w:ascii="Verdana" w:eastAsia="Verdana" w:hAnsi="Verdana" w:cs="Verdana"/>
              </w:rPr>
              <w:t>50 - 61</w:t>
            </w:r>
          </w:p>
          <w:p w:rsidR="00782F1F" w:rsidRDefault="007C1D0A">
            <w:pPr>
              <w:jc w:val="center"/>
              <w:rPr>
                <w:rFonts w:ascii="Verdana" w:eastAsia="Verdana" w:hAnsi="Verdana" w:cs="Verdana"/>
              </w:rPr>
            </w:pPr>
            <w:r>
              <w:rPr>
                <w:rFonts w:ascii="Verdana" w:eastAsia="Verdana" w:hAnsi="Verdana" w:cs="Verdana"/>
              </w:rPr>
              <w:t>62 - 74</w:t>
            </w:r>
          </w:p>
          <w:p w:rsidR="00782F1F" w:rsidRDefault="007C1D0A">
            <w:pPr>
              <w:jc w:val="center"/>
              <w:rPr>
                <w:rFonts w:ascii="Verdana" w:eastAsia="Verdana" w:hAnsi="Verdana" w:cs="Verdana"/>
              </w:rPr>
            </w:pPr>
            <w:r>
              <w:rPr>
                <w:rFonts w:ascii="Verdana" w:eastAsia="Verdana" w:hAnsi="Verdana" w:cs="Verdana"/>
              </w:rPr>
              <w:t>75 - 88</w:t>
            </w:r>
          </w:p>
          <w:p w:rsidR="00782F1F" w:rsidRDefault="007C1D0A">
            <w:pPr>
              <w:jc w:val="center"/>
              <w:rPr>
                <w:rFonts w:ascii="Verdana" w:eastAsia="Verdana" w:hAnsi="Verdana" w:cs="Verdana"/>
              </w:rPr>
            </w:pPr>
            <w:r>
              <w:rPr>
                <w:rFonts w:ascii="Verdana" w:eastAsia="Verdana" w:hAnsi="Verdana" w:cs="Verdana"/>
              </w:rPr>
              <w:t>89 - 102</w:t>
            </w:r>
          </w:p>
          <w:p w:rsidR="00782F1F" w:rsidRDefault="007C1D0A">
            <w:pPr>
              <w:jc w:val="center"/>
              <w:rPr>
                <w:rFonts w:ascii="Verdana" w:eastAsia="Verdana" w:hAnsi="Verdana" w:cs="Verdana"/>
              </w:rPr>
            </w:pPr>
            <w:r>
              <w:rPr>
                <w:rFonts w:ascii="Verdana" w:eastAsia="Verdana" w:hAnsi="Verdana" w:cs="Verdana"/>
              </w:rPr>
              <w:t>103 - 117</w:t>
            </w:r>
          </w:p>
          <w:p w:rsidR="00782F1F" w:rsidRDefault="007C1D0A">
            <w:pPr>
              <w:jc w:val="center"/>
              <w:rPr>
                <w:rFonts w:ascii="Verdana" w:eastAsia="Verdana" w:hAnsi="Verdana" w:cs="Verdana"/>
              </w:rPr>
            </w:pPr>
            <w:r>
              <w:rPr>
                <w:rFonts w:ascii="Verdana" w:eastAsia="Verdana" w:hAnsi="Verdana" w:cs="Verdana"/>
              </w:rPr>
              <w:t>&gt; 117</w:t>
            </w:r>
          </w:p>
          <w:p w:rsidR="00782F1F" w:rsidRDefault="00782F1F">
            <w:pPr>
              <w:jc w:val="center"/>
              <w:rPr>
                <w:rFonts w:ascii="Verdana" w:eastAsia="Verdana" w:hAnsi="Verdana" w:cs="Verdana"/>
              </w:rPr>
            </w:pPr>
          </w:p>
        </w:tc>
        <w:tc>
          <w:tcPr>
            <w:tcW w:w="2271" w:type="dxa"/>
            <w:tcBorders>
              <w:top w:val="single" w:sz="4" w:space="0" w:color="000000"/>
              <w:left w:val="single" w:sz="4" w:space="0" w:color="000000"/>
              <w:bottom w:val="single" w:sz="4" w:space="0" w:color="000000"/>
              <w:right w:val="single" w:sz="4" w:space="0" w:color="000000"/>
            </w:tcBorders>
          </w:tcPr>
          <w:p w:rsidR="00782F1F" w:rsidRDefault="007C1D0A">
            <w:pPr>
              <w:jc w:val="center"/>
              <w:rPr>
                <w:rFonts w:ascii="Verdana" w:eastAsia="Verdana" w:hAnsi="Verdana" w:cs="Verdana"/>
              </w:rPr>
            </w:pPr>
            <w:r>
              <w:rPr>
                <w:rFonts w:ascii="Verdana" w:eastAsia="Verdana" w:hAnsi="Verdana" w:cs="Verdana"/>
              </w:rPr>
              <w:t>&lt; 1</w:t>
            </w:r>
          </w:p>
          <w:p w:rsidR="00782F1F" w:rsidRDefault="007C1D0A">
            <w:pPr>
              <w:jc w:val="center"/>
              <w:rPr>
                <w:rFonts w:ascii="Verdana" w:eastAsia="Verdana" w:hAnsi="Verdana" w:cs="Verdana"/>
              </w:rPr>
            </w:pPr>
            <w:r>
              <w:rPr>
                <w:rFonts w:ascii="Verdana" w:eastAsia="Verdana" w:hAnsi="Verdana" w:cs="Verdana"/>
              </w:rPr>
              <w:t>1 - 3</w:t>
            </w:r>
          </w:p>
          <w:p w:rsidR="00782F1F" w:rsidRDefault="007C1D0A">
            <w:pPr>
              <w:jc w:val="center"/>
              <w:rPr>
                <w:rFonts w:ascii="Verdana" w:eastAsia="Verdana" w:hAnsi="Verdana" w:cs="Verdana"/>
              </w:rPr>
            </w:pPr>
            <w:r>
              <w:rPr>
                <w:rFonts w:ascii="Verdana" w:eastAsia="Verdana" w:hAnsi="Verdana" w:cs="Verdana"/>
              </w:rPr>
              <w:t>4 - 6</w:t>
            </w:r>
          </w:p>
          <w:p w:rsidR="00782F1F" w:rsidRDefault="007C1D0A">
            <w:pPr>
              <w:jc w:val="center"/>
              <w:rPr>
                <w:rFonts w:ascii="Verdana" w:eastAsia="Verdana" w:hAnsi="Verdana" w:cs="Verdana"/>
              </w:rPr>
            </w:pPr>
            <w:r>
              <w:rPr>
                <w:rFonts w:ascii="Verdana" w:eastAsia="Verdana" w:hAnsi="Verdana" w:cs="Verdana"/>
              </w:rPr>
              <w:t>7 - 10</w:t>
            </w:r>
          </w:p>
          <w:p w:rsidR="00782F1F" w:rsidRDefault="007C1D0A">
            <w:pPr>
              <w:jc w:val="center"/>
              <w:rPr>
                <w:rFonts w:ascii="Verdana" w:eastAsia="Verdana" w:hAnsi="Verdana" w:cs="Verdana"/>
              </w:rPr>
            </w:pPr>
            <w:r>
              <w:rPr>
                <w:rFonts w:ascii="Verdana" w:eastAsia="Verdana" w:hAnsi="Verdana" w:cs="Verdana"/>
              </w:rPr>
              <w:t>11 - 16</w:t>
            </w:r>
          </w:p>
          <w:p w:rsidR="00782F1F" w:rsidRDefault="007C1D0A">
            <w:pPr>
              <w:jc w:val="center"/>
              <w:rPr>
                <w:rFonts w:ascii="Verdana" w:eastAsia="Verdana" w:hAnsi="Verdana" w:cs="Verdana"/>
              </w:rPr>
            </w:pPr>
            <w:r>
              <w:rPr>
                <w:rFonts w:ascii="Verdana" w:eastAsia="Verdana" w:hAnsi="Verdana" w:cs="Verdana"/>
              </w:rPr>
              <w:t>17 - 21</w:t>
            </w:r>
          </w:p>
          <w:p w:rsidR="00782F1F" w:rsidRDefault="007C1D0A">
            <w:pPr>
              <w:jc w:val="center"/>
              <w:rPr>
                <w:rFonts w:ascii="Verdana" w:eastAsia="Verdana" w:hAnsi="Verdana" w:cs="Verdana"/>
              </w:rPr>
            </w:pPr>
            <w:r>
              <w:rPr>
                <w:rFonts w:ascii="Verdana" w:eastAsia="Verdana" w:hAnsi="Verdana" w:cs="Verdana"/>
              </w:rPr>
              <w:t>22 - 27</w:t>
            </w:r>
          </w:p>
          <w:p w:rsidR="00782F1F" w:rsidRDefault="007C1D0A">
            <w:pPr>
              <w:jc w:val="center"/>
              <w:rPr>
                <w:rFonts w:ascii="Verdana" w:eastAsia="Verdana" w:hAnsi="Verdana" w:cs="Verdana"/>
              </w:rPr>
            </w:pPr>
            <w:r>
              <w:rPr>
                <w:rFonts w:ascii="Verdana" w:eastAsia="Verdana" w:hAnsi="Verdana" w:cs="Verdana"/>
              </w:rPr>
              <w:t>28 - 33</w:t>
            </w:r>
          </w:p>
          <w:p w:rsidR="00782F1F" w:rsidRDefault="007C1D0A">
            <w:pPr>
              <w:jc w:val="center"/>
              <w:rPr>
                <w:rFonts w:ascii="Verdana" w:eastAsia="Verdana" w:hAnsi="Verdana" w:cs="Verdana"/>
              </w:rPr>
            </w:pPr>
            <w:r>
              <w:rPr>
                <w:rFonts w:ascii="Verdana" w:eastAsia="Verdana" w:hAnsi="Verdana" w:cs="Verdana"/>
              </w:rPr>
              <w:t>34 - 40</w:t>
            </w:r>
          </w:p>
          <w:p w:rsidR="00782F1F" w:rsidRDefault="007C1D0A">
            <w:pPr>
              <w:jc w:val="center"/>
              <w:rPr>
                <w:rFonts w:ascii="Verdana" w:eastAsia="Verdana" w:hAnsi="Verdana" w:cs="Verdana"/>
              </w:rPr>
            </w:pPr>
            <w:r>
              <w:rPr>
                <w:rFonts w:ascii="Verdana" w:eastAsia="Verdana" w:hAnsi="Verdana" w:cs="Verdana"/>
              </w:rPr>
              <w:t>41 - 47</w:t>
            </w:r>
          </w:p>
          <w:p w:rsidR="00782F1F" w:rsidRDefault="007C1D0A">
            <w:pPr>
              <w:jc w:val="center"/>
              <w:rPr>
                <w:rFonts w:ascii="Verdana" w:eastAsia="Verdana" w:hAnsi="Verdana" w:cs="Verdana"/>
              </w:rPr>
            </w:pPr>
            <w:r>
              <w:rPr>
                <w:rFonts w:ascii="Verdana" w:eastAsia="Verdana" w:hAnsi="Verdana" w:cs="Verdana"/>
              </w:rPr>
              <w:t>48 - 55</w:t>
            </w:r>
          </w:p>
          <w:p w:rsidR="00782F1F" w:rsidRDefault="007C1D0A">
            <w:pPr>
              <w:jc w:val="center"/>
              <w:rPr>
                <w:rFonts w:ascii="Verdana" w:eastAsia="Verdana" w:hAnsi="Verdana" w:cs="Verdana"/>
              </w:rPr>
            </w:pPr>
            <w:r>
              <w:rPr>
                <w:rFonts w:ascii="Verdana" w:eastAsia="Verdana" w:hAnsi="Verdana" w:cs="Verdana"/>
              </w:rPr>
              <w:t>56 - 63</w:t>
            </w:r>
          </w:p>
          <w:p w:rsidR="00782F1F" w:rsidRDefault="007C1D0A">
            <w:pPr>
              <w:jc w:val="center"/>
              <w:rPr>
                <w:rFonts w:ascii="Verdana" w:eastAsia="Verdana" w:hAnsi="Verdana" w:cs="Verdana"/>
              </w:rPr>
            </w:pPr>
            <w:r>
              <w:rPr>
                <w:rFonts w:ascii="Verdana" w:eastAsia="Verdana" w:hAnsi="Verdana" w:cs="Verdana"/>
              </w:rPr>
              <w:t>&gt; 63</w:t>
            </w:r>
          </w:p>
          <w:p w:rsidR="00782F1F" w:rsidRDefault="00782F1F">
            <w:pPr>
              <w:jc w:val="center"/>
              <w:rPr>
                <w:rFonts w:ascii="Verdana" w:eastAsia="Verdana" w:hAnsi="Verdana" w:cs="Verdana"/>
              </w:rPr>
            </w:pPr>
          </w:p>
        </w:tc>
      </w:tr>
    </w:tbl>
    <w:p w:rsidR="00782F1F" w:rsidRDefault="00782F1F">
      <w:pPr>
        <w:rPr>
          <w:rFonts w:ascii="Verdana" w:eastAsia="Verdana" w:hAnsi="Verdana" w:cs="Verdana"/>
          <w:color w:val="000000"/>
        </w:rPr>
      </w:pPr>
    </w:p>
    <w:p w:rsidR="00782F1F" w:rsidRDefault="00782F1F">
      <w:pPr>
        <w:rPr>
          <w:rFonts w:ascii="Verdana" w:eastAsia="Verdana" w:hAnsi="Verdana" w:cs="Verdana"/>
          <w:sz w:val="18"/>
          <w:szCs w:val="18"/>
        </w:rPr>
      </w:pPr>
    </w:p>
    <w:p w:rsidR="00782F1F" w:rsidRDefault="00782F1F">
      <w:pPr>
        <w:jc w:val="center"/>
        <w:rPr>
          <w:rFonts w:ascii="Verdana" w:eastAsia="Verdana" w:hAnsi="Verdana" w:cs="Verdana"/>
          <w:b/>
        </w:rPr>
      </w:pPr>
    </w:p>
    <w:p w:rsidR="00782F1F" w:rsidRDefault="00782F1F">
      <w:pPr>
        <w:rPr>
          <w:rFonts w:ascii="Verdana" w:eastAsia="Verdana" w:hAnsi="Verdana" w:cs="Verdana"/>
          <w:b/>
        </w:rPr>
      </w:pPr>
    </w:p>
    <w:sectPr w:rsidR="00782F1F">
      <w:headerReference w:type="default" r:id="rId12"/>
      <w:footerReference w:type="even" r:id="rId13"/>
      <w:footerReference w:type="default" r:id="rId14"/>
      <w:pgSz w:w="11900" w:h="1682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95" w:rsidRDefault="007C1D0A">
      <w:r>
        <w:separator/>
      </w:r>
    </w:p>
  </w:endnote>
  <w:endnote w:type="continuationSeparator" w:id="0">
    <w:p w:rsidR="00785D95" w:rsidRDefault="007C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1F" w:rsidRDefault="007C1D0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782F1F" w:rsidRDefault="00782F1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1F" w:rsidRDefault="007C1D0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C6D4A">
      <w:rPr>
        <w:noProof/>
        <w:color w:val="000000"/>
      </w:rPr>
      <w:t>9</w:t>
    </w:r>
    <w:r>
      <w:rPr>
        <w:color w:val="000000"/>
      </w:rPr>
      <w:fldChar w:fldCharType="end"/>
    </w:r>
  </w:p>
  <w:p w:rsidR="00782F1F" w:rsidRDefault="00782F1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95" w:rsidRDefault="007C1D0A">
      <w:r>
        <w:separator/>
      </w:r>
    </w:p>
  </w:footnote>
  <w:footnote w:type="continuationSeparator" w:id="0">
    <w:p w:rsidR="00785D95" w:rsidRDefault="007C1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1F" w:rsidRDefault="007C1D0A">
    <w:pPr>
      <w:pBdr>
        <w:top w:val="nil"/>
        <w:left w:val="nil"/>
        <w:bottom w:val="nil"/>
        <w:right w:val="nil"/>
        <w:between w:val="nil"/>
      </w:pBdr>
      <w:tabs>
        <w:tab w:val="center" w:pos="4536"/>
        <w:tab w:val="right" w:pos="9072"/>
      </w:tabs>
      <w:rPr>
        <w:rFonts w:ascii="Verdana" w:eastAsia="Verdana" w:hAnsi="Verdana" w:cs="Verdana"/>
        <w:b/>
        <w:color w:val="000000"/>
        <w:sz w:val="28"/>
        <w:szCs w:val="28"/>
      </w:rPr>
    </w:pPr>
    <w:r>
      <w:rPr>
        <w:noProof/>
      </w:rPr>
      <w:drawing>
        <wp:inline distT="0" distB="0" distL="0" distR="0">
          <wp:extent cx="939178" cy="7748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9178" cy="774821"/>
                  </a:xfrm>
                  <a:prstGeom prst="rect">
                    <a:avLst/>
                  </a:prstGeom>
                  <a:ln/>
                </pic:spPr>
              </pic:pic>
            </a:graphicData>
          </a:graphic>
        </wp:inline>
      </w:drawing>
    </w:r>
    <w:r>
      <w:rPr>
        <w:color w:val="000000"/>
      </w:rPr>
      <w:t xml:space="preserve">                                                                     </w:t>
    </w:r>
    <w:r>
      <w:rPr>
        <w:rFonts w:ascii="Verdana" w:eastAsia="Verdana" w:hAnsi="Verdana" w:cs="Verdana"/>
        <w:b/>
        <w:color w:val="000000"/>
        <w:sz w:val="28"/>
        <w:szCs w:val="28"/>
      </w:rPr>
      <w:t xml:space="preserve">                         </w:t>
    </w:r>
    <w:r>
      <w:rPr>
        <w:rFonts w:ascii="Verdana" w:eastAsia="Verdana" w:hAnsi="Verdana" w:cs="Verdana"/>
        <w:b/>
        <w:noProof/>
        <w:color w:val="000000"/>
        <w:sz w:val="28"/>
        <w:szCs w:val="28"/>
      </w:rPr>
      <w:drawing>
        <wp:inline distT="114300" distB="114300" distL="114300" distR="114300">
          <wp:extent cx="866458" cy="914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66458" cy="914400"/>
                  </a:xfrm>
                  <a:prstGeom prst="rect">
                    <a:avLst/>
                  </a:prstGeom>
                  <a:ln/>
                </pic:spPr>
              </pic:pic>
            </a:graphicData>
          </a:graphic>
        </wp:inline>
      </w:drawing>
    </w:r>
    <w:r>
      <w:rPr>
        <w:rFonts w:ascii="Verdana" w:eastAsia="Verdana" w:hAnsi="Verdana" w:cs="Verdana"/>
        <w:b/>
        <w:color w:val="000000"/>
        <w:sz w:val="28"/>
        <w:szCs w:val="28"/>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1866900</wp:posOffset>
              </wp:positionH>
              <wp:positionV relativeFrom="paragraph">
                <wp:posOffset>355283</wp:posOffset>
              </wp:positionV>
              <wp:extent cx="2381250" cy="692555"/>
              <wp:effectExtent l="0" t="0" r="0" b="0"/>
              <wp:wrapNone/>
              <wp:docPr id="1" name=""/>
              <wp:cNvGraphicFramePr/>
              <a:graphic xmlns:a="http://schemas.openxmlformats.org/drawingml/2006/main">
                <a:graphicData uri="http://schemas.microsoft.com/office/word/2010/wordprocessingShape">
                  <wps:wsp>
                    <wps:cNvSpPr/>
                    <wps:spPr>
                      <a:xfrm>
                        <a:off x="4158550" y="3468850"/>
                        <a:ext cx="2374900" cy="622300"/>
                      </a:xfrm>
                      <a:prstGeom prst="rect">
                        <a:avLst/>
                      </a:prstGeom>
                      <a:noFill/>
                      <a:ln>
                        <a:noFill/>
                      </a:ln>
                    </wps:spPr>
                    <wps:txbx>
                      <w:txbxContent>
                        <w:p w:rsidR="00782F1F" w:rsidRDefault="007C1D0A">
                          <w:pPr>
                            <w:jc w:val="center"/>
                            <w:textDirection w:val="btLr"/>
                          </w:pPr>
                          <w:r>
                            <w:rPr>
                              <w:rFonts w:ascii="Verdana" w:eastAsia="Verdana" w:hAnsi="Verdana" w:cs="Verdana"/>
                              <w:b/>
                              <w:color w:val="000000"/>
                              <w:sz w:val="28"/>
                            </w:rPr>
                            <w:t>Wedstrijdbepalingen</w:t>
                          </w:r>
                        </w:p>
                        <w:p w:rsidR="00782F1F" w:rsidRDefault="007C1D0A">
                          <w:pPr>
                            <w:jc w:val="center"/>
                            <w:textDirection w:val="btLr"/>
                          </w:pPr>
                          <w:r>
                            <w:rPr>
                              <w:rFonts w:ascii="Verdana" w:eastAsia="Verdana" w:hAnsi="Verdana" w:cs="Verdana"/>
                              <w:b/>
                              <w:color w:val="000000"/>
                              <w:sz w:val="28"/>
                            </w:rPr>
                            <w:t>Marieholm Weekend</w:t>
                          </w:r>
                        </w:p>
                        <w:p w:rsidR="00782F1F" w:rsidRDefault="00782F1F">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147pt;margin-top:28pt;width:187.5pt;height:5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" filled="f" stroked="f">
              <v:textbox inset="2.53958mm,1.2694mm,2.53958mm,1.2694mm">
                <w:txbxContent>
                  <w:p w:rsidR="00782F1F" w:rsidRDefault="007C1D0A">
                    <w:pPr>
                      <w:jc w:val="center"/>
                      <w:textDirection w:val="btLr"/>
                    </w:pPr>
                    <w:r>
                      <w:rPr>
                        <w:rFonts w:ascii="Verdana" w:eastAsia="Verdana" w:hAnsi="Verdana" w:cs="Verdana"/>
                        <w:b/>
                        <w:color w:val="000000"/>
                        <w:sz w:val="28"/>
                      </w:rPr>
                      <w:t>Wedstrijdbepalingen</w:t>
                    </w:r>
                  </w:p>
                  <w:p w:rsidR="00782F1F" w:rsidRDefault="007C1D0A">
                    <w:pPr>
                      <w:jc w:val="center"/>
                      <w:textDirection w:val="btLr"/>
                    </w:pPr>
                    <w:proofErr w:type="spellStart"/>
                    <w:r>
                      <w:rPr>
                        <w:rFonts w:ascii="Verdana" w:eastAsia="Verdana" w:hAnsi="Verdana" w:cs="Verdana"/>
                        <w:b/>
                        <w:color w:val="000000"/>
                        <w:sz w:val="28"/>
                      </w:rPr>
                      <w:t>Marieholm</w:t>
                    </w:r>
                    <w:proofErr w:type="spellEnd"/>
                    <w:r>
                      <w:rPr>
                        <w:rFonts w:ascii="Verdana" w:eastAsia="Verdana" w:hAnsi="Verdana" w:cs="Verdana"/>
                        <w:b/>
                        <w:color w:val="000000"/>
                        <w:sz w:val="28"/>
                      </w:rPr>
                      <w:t xml:space="preserve"> Weekend</w:t>
                    </w:r>
                  </w:p>
                  <w:p w:rsidR="00782F1F" w:rsidRDefault="00782F1F">
                    <w:pPr>
                      <w:textDirection w:val="btLr"/>
                    </w:pPr>
                  </w:p>
                </w:txbxContent>
              </v:textbox>
            </v:rect>
          </w:pict>
        </mc:Fallback>
      </mc:AlternateContent>
    </w:r>
  </w:p>
  <w:p w:rsidR="00782F1F" w:rsidRDefault="007C1D0A">
    <w:pPr>
      <w:pBdr>
        <w:top w:val="nil"/>
        <w:left w:val="nil"/>
        <w:bottom w:val="nil"/>
        <w:right w:val="nil"/>
        <w:between w:val="nil"/>
      </w:pBdr>
      <w:tabs>
        <w:tab w:val="center" w:pos="4536"/>
        <w:tab w:val="right" w:pos="9072"/>
      </w:tabs>
      <w:rPr>
        <w:b/>
        <w:color w:val="000000"/>
        <w:sz w:val="36"/>
        <w:szCs w:val="3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93B"/>
    <w:multiLevelType w:val="multilevel"/>
    <w:tmpl w:val="F5DEFCFE"/>
    <w:lvl w:ilvl="0">
      <w:start w:val="8"/>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4315049"/>
    <w:multiLevelType w:val="multilevel"/>
    <w:tmpl w:val="82CEBE92"/>
    <w:lvl w:ilvl="0">
      <w:start w:val="1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33FC79E6"/>
    <w:multiLevelType w:val="hybridMultilevel"/>
    <w:tmpl w:val="5D52B11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1F"/>
    <w:rsid w:val="00000AAE"/>
    <w:rsid w:val="00007A68"/>
    <w:rsid w:val="002B36F9"/>
    <w:rsid w:val="003673FA"/>
    <w:rsid w:val="003A558E"/>
    <w:rsid w:val="003E671D"/>
    <w:rsid w:val="00471FEB"/>
    <w:rsid w:val="005963C0"/>
    <w:rsid w:val="00693BBC"/>
    <w:rsid w:val="00694EF4"/>
    <w:rsid w:val="006E2F15"/>
    <w:rsid w:val="00706D8D"/>
    <w:rsid w:val="00764261"/>
    <w:rsid w:val="00764FAD"/>
    <w:rsid w:val="00782F1F"/>
    <w:rsid w:val="00785D95"/>
    <w:rsid w:val="007C1D0A"/>
    <w:rsid w:val="0089457F"/>
    <w:rsid w:val="00D64004"/>
    <w:rsid w:val="00D760E7"/>
    <w:rsid w:val="00EC6D4A"/>
    <w:rsid w:val="00F0748B"/>
    <w:rsid w:val="00F73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3AE7-B154-4D9A-8EFF-10F13CB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tabs>
        <w:tab w:val="left" w:pos="705"/>
      </w:tabs>
      <w:outlineLvl w:val="1"/>
    </w:pPr>
    <w:rPr>
      <w:b/>
      <w:sz w:val="24"/>
      <w:szCs w:val="24"/>
    </w:rPr>
  </w:style>
  <w:style w:type="paragraph" w:styleId="Kop3">
    <w:name w:val="heading 3"/>
    <w:basedOn w:val="Standaard"/>
    <w:next w:val="Standaard"/>
    <w:pPr>
      <w:keepNext/>
      <w:outlineLvl w:val="2"/>
    </w:pPr>
    <w:rPr>
      <w:sz w:val="24"/>
      <w:szCs w:val="24"/>
    </w:rPr>
  </w:style>
  <w:style w:type="paragraph" w:styleId="Kop4">
    <w:name w:val="heading 4"/>
    <w:basedOn w:val="Standaard"/>
    <w:next w:val="Standaard"/>
    <w:pPr>
      <w:keepNext/>
      <w:jc w:val="center"/>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471FEB"/>
    <w:pPr>
      <w:ind w:left="720"/>
      <w:contextualSpacing/>
    </w:pPr>
  </w:style>
  <w:style w:type="paragraph" w:styleId="Geenafstand">
    <w:name w:val="No Spacing"/>
    <w:uiPriority w:val="1"/>
    <w:qFormat/>
    <w:rsid w:val="006E2F15"/>
  </w:style>
  <w:style w:type="paragraph" w:styleId="Ballontekst">
    <w:name w:val="Balloon Text"/>
    <w:basedOn w:val="Standaard"/>
    <w:link w:val="BallontekstChar"/>
    <w:uiPriority w:val="99"/>
    <w:semiHidden/>
    <w:unhideWhenUsed/>
    <w:rsid w:val="003A55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5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64038343B6247BB63E9F2ACCB487B" ma:contentTypeVersion="10" ma:contentTypeDescription="Een nieuw document maken." ma:contentTypeScope="" ma:versionID="d96303cd83a20e9149df9d19d7079f52">
  <xsd:schema xmlns:xsd="http://www.w3.org/2001/XMLSchema" xmlns:xs="http://www.w3.org/2001/XMLSchema" xmlns:p="http://schemas.microsoft.com/office/2006/metadata/properties" xmlns:ns2="a65ce09d-6349-4ef6-858a-00e62883ad9f" xmlns:ns3="09a6bab1-7a00-49a5-b4b9-a47e527245a0" targetNamespace="http://schemas.microsoft.com/office/2006/metadata/properties" ma:root="true" ma:fieldsID="1300ef72e1918ccbe3c21f44adb39e3b" ns2:_="" ns3:_="">
    <xsd:import namespace="a65ce09d-6349-4ef6-858a-00e62883ad9f"/>
    <xsd:import namespace="09a6bab1-7a00-49a5-b4b9-a47e527245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ce09d-6349-4ef6-858a-00e62883ad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6bab1-7a00-49a5-b4b9-a47e527245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69C18-995D-479C-8D52-52A6E23A2940}"/>
</file>

<file path=customXml/itemProps2.xml><?xml version="1.0" encoding="utf-8"?>
<ds:datastoreItem xmlns:ds="http://schemas.openxmlformats.org/officeDocument/2006/customXml" ds:itemID="{EE1A3D6A-0910-42FA-8511-117C7B79B991}"/>
</file>

<file path=customXml/itemProps3.xml><?xml version="1.0" encoding="utf-8"?>
<ds:datastoreItem xmlns:ds="http://schemas.openxmlformats.org/officeDocument/2006/customXml" ds:itemID="{D506C6D4-4FF5-40AD-B0C0-B674FC183BFF}"/>
</file>

<file path=docProps/app.xml><?xml version="1.0" encoding="utf-8"?>
<Properties xmlns="http://schemas.openxmlformats.org/officeDocument/2006/extended-properties" xmlns:vt="http://schemas.openxmlformats.org/officeDocument/2006/docPropsVTypes">
  <Template>Normal.dotm</Template>
  <TotalTime>0</TotalTime>
  <Pages>9</Pages>
  <Words>2283</Words>
  <Characters>12561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hdsr</dc:creator>
  <cp:lastModifiedBy>hdsr</cp:lastModifiedBy>
  <cp:revision>2</cp:revision>
  <cp:lastPrinted>2019-05-21T14:32:00Z</cp:lastPrinted>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0x010100C0864038343B6247BB63E9F2ACCB487B</vt:lpwstr>
  </property>
</Properties>
</file>